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E1" w:rsidRPr="003B0F76" w:rsidRDefault="00BD291D" w:rsidP="00375DE1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Соглашение</w:t>
      </w:r>
    </w:p>
    <w:p w:rsidR="00B73AC6" w:rsidRPr="003B0F76" w:rsidRDefault="00BD291D" w:rsidP="00375DE1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предоставлении </w:t>
      </w:r>
      <w:r w:rsidR="00F3728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гранта</w:t>
      </w:r>
      <w:r w:rsidR="00F3728C" w:rsidRPr="003B0F7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B0F7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 окружного бюджета </w:t>
      </w:r>
    </w:p>
    <w:p w:rsidR="00375DE1" w:rsidRPr="003B0F76" w:rsidRDefault="00375DE1" w:rsidP="00375DE1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3B0F76" w:rsidRDefault="00375DE1" w:rsidP="00BD291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г. Салехард</w:t>
      </w:r>
    </w:p>
    <w:p w:rsidR="00375DE1" w:rsidRPr="003B0F76" w:rsidRDefault="00375DE1" w:rsidP="00375DE1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3F5D5B" w:rsidRDefault="00375DE1" w:rsidP="00375DE1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«___»____________20___ г.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3957D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3957D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№ ____</w:t>
      </w:r>
      <w:r w:rsidR="008834E7" w:rsidRPr="003F5D5B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</w:p>
    <w:p w:rsidR="00375DE1" w:rsidRPr="003B0F76" w:rsidRDefault="00375DE1" w:rsidP="00375DE1">
      <w:pPr>
        <w:tabs>
          <w:tab w:val="left" w:pos="7095"/>
        </w:tabs>
        <w:spacing w:after="0" w:line="240" w:lineRule="auto"/>
        <w:ind w:left="4956" w:hanging="495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3B0F76" w:rsidRDefault="00375DE1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Департамент по физической культуре и спорту Ямало-Ненецкого автономного округа</w:t>
      </w:r>
      <w:r w:rsid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которому в соответствии с Законом Ямало-Ненецкого автономного округа от </w:t>
      </w:r>
      <w:r w:rsidR="00B5741C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BD291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ноября 201</w:t>
      </w:r>
      <w:r w:rsidR="00B5741C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№ </w:t>
      </w:r>
      <w:r w:rsidR="00B5741C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90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-ЗАО «Об окружном бюджете на 201</w:t>
      </w:r>
      <w:r w:rsidR="00B5741C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и на плановый период 20</w:t>
      </w:r>
      <w:r w:rsidR="00B5741C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20</w:t>
      </w:r>
      <w:r w:rsidR="00BD291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5741C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годов» </w:t>
      </w:r>
      <w:r w:rsidR="00BD291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доведены лимиты бюджетных обязательств на предоставление </w:t>
      </w:r>
      <w:r w:rsidR="00A406C7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="00BD291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BD291D" w:rsidRP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соответствии </w:t>
      </w:r>
      <w:r w:rsidR="004757D0" w:rsidRPr="004757D0">
        <w:rPr>
          <w:rFonts w:ascii="PT Astra Serif" w:hAnsi="PT Astra Serif" w:cs="PT Astra Serif"/>
          <w:color w:val="000000" w:themeColor="text1"/>
          <w:sz w:val="28"/>
          <w:szCs w:val="28"/>
        </w:rPr>
        <w:t>пунктом 7 статьи 78, пунктом 4 статьи 78.1</w:t>
      </w:r>
      <w:r w:rsidR="004757D0" w:rsidRP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D291D" w:rsidRP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Бюджетного кодекса Российской Федерации,</w:t>
      </w:r>
      <w:r w:rsidR="00BD291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именуемый в дальнейшем «главный распорядитель бюджетных средств (ПБС)», в лице</w:t>
      </w:r>
      <w:r w:rsidR="008C6159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73AC6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директора главного распорядителя бюджетных средств (ПБС)</w:t>
      </w:r>
      <w:r w:rsidR="00CF3D09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957D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Масанова Андрея Владиславовича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C6159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действующего на основании </w:t>
      </w:r>
      <w:r w:rsidR="000B60A0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положения о департаменте, утвержденного постановлением Правительства Ямало-Ненецкого автономного округа от 24 июня 2010 года № 82-П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,с одной стороны, и </w:t>
      </w:r>
      <w:r w:rsidR="001F2B05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</w:t>
      </w:r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1F2B05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CF3D09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именуем</w:t>
      </w:r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ая(</w:t>
      </w:r>
      <w:proofErr w:type="spellStart"/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proofErr w:type="spellEnd"/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дальнейшем «Получатель», в лице </w:t>
      </w:r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1F2B05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  <w:r w:rsidR="00D313C1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1F2B05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A05ADF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0B60A0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действующего</w:t>
      </w:r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(ей)</w:t>
      </w:r>
      <w:r w:rsidR="000B60A0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основании</w:t>
      </w:r>
      <w:r w:rsidR="001F2B05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____________________________________________</w:t>
      </w:r>
      <w:r w:rsidR="00B5741C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CF3D09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другой стороны, далее именуемые «Стороны», в соответствии с Бюджетным кодексом Российской Федерации, </w:t>
      </w:r>
      <w:r w:rsidR="00A56AEB" w:rsidRPr="003B0F76">
        <w:rPr>
          <w:rFonts w:ascii="PT Astra Serif" w:hAnsi="PT Astra Serif" w:cs="Times New Roman"/>
          <w:sz w:val="28"/>
          <w:szCs w:val="28"/>
        </w:rPr>
        <w:t xml:space="preserve">постановлением Правительства Ямало-Ненецкого автономного округа от </w:t>
      </w:r>
      <w:r w:rsidR="001F2B05" w:rsidRPr="003B0F76">
        <w:rPr>
          <w:rFonts w:ascii="PT Astra Serif" w:hAnsi="PT Astra Serif" w:cs="Times New Roman"/>
          <w:sz w:val="28"/>
          <w:szCs w:val="28"/>
        </w:rPr>
        <w:t>13 сентября</w:t>
      </w:r>
      <w:r w:rsidR="00A56AEB" w:rsidRPr="003B0F76">
        <w:rPr>
          <w:rFonts w:ascii="PT Astra Serif" w:hAnsi="PT Astra Serif" w:cs="Times New Roman"/>
          <w:sz w:val="28"/>
          <w:szCs w:val="28"/>
        </w:rPr>
        <w:t xml:space="preserve"> </w:t>
      </w:r>
      <w:r w:rsidR="001F2B05" w:rsidRPr="003B0F76">
        <w:rPr>
          <w:rFonts w:ascii="PT Astra Serif" w:hAnsi="PT Astra Serif" w:cs="Times New Roman"/>
          <w:sz w:val="28"/>
          <w:szCs w:val="28"/>
        </w:rPr>
        <w:t>2019 года № 1006</w:t>
      </w:r>
      <w:r w:rsidR="00A56AEB" w:rsidRPr="003B0F76">
        <w:rPr>
          <w:rFonts w:ascii="PT Astra Serif" w:hAnsi="PT Astra Serif" w:cs="Times New Roman"/>
          <w:sz w:val="28"/>
          <w:szCs w:val="28"/>
        </w:rPr>
        <w:t>-П «</w:t>
      </w:r>
      <w:r w:rsidR="001F2B05" w:rsidRPr="003B0F76">
        <w:rPr>
          <w:rFonts w:ascii="PT Astra Serif" w:hAnsi="PT Astra Serif" w:cs="Times New Roman"/>
          <w:sz w:val="28"/>
          <w:szCs w:val="28"/>
        </w:rPr>
        <w:t>О предоставлении грантов в сфере физической культуры и спорта в Ямало-Ненецком автономном округе</w:t>
      </w:r>
      <w:r w:rsidR="00A56AEB" w:rsidRPr="003B0F76">
        <w:rPr>
          <w:rFonts w:ascii="PT Astra Serif" w:hAnsi="PT Astra Serif" w:cs="Times New Roman"/>
          <w:sz w:val="28"/>
          <w:szCs w:val="28"/>
        </w:rPr>
        <w:t xml:space="preserve">» 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заключили настоящ</w:t>
      </w:r>
      <w:r w:rsidR="008F756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ее Соглашение о нижеследующем</w:t>
      </w:r>
    </w:p>
    <w:p w:rsidR="00375DE1" w:rsidRPr="003B0F76" w:rsidRDefault="00375DE1" w:rsidP="00375DE1">
      <w:pPr>
        <w:tabs>
          <w:tab w:val="left" w:pos="709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3B0F76" w:rsidRDefault="00375DE1" w:rsidP="00375DE1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Предмет Соглашения</w:t>
      </w:r>
    </w:p>
    <w:p w:rsidR="00375DE1" w:rsidRPr="003B0F76" w:rsidRDefault="00375DE1" w:rsidP="00375DE1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757D0" w:rsidRDefault="00375DE1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1.1. Предметом настоящего соглашения является представление Получателю </w:t>
      </w:r>
      <w:r w:rsidR="00BD291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из окружного бюджета в 20</w:t>
      </w:r>
      <w:r w:rsidR="00B10830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BD291D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</w:t>
      </w:r>
      <w:r w:rsidR="00CF3D09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A56AEB" w:rsidRP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757D0">
        <w:rPr>
          <w:rFonts w:ascii="PT Astra Serif" w:hAnsi="PT Astra Serif" w:cs="PT Astra Serif"/>
          <w:sz w:val="28"/>
          <w:szCs w:val="28"/>
        </w:rPr>
        <w:t xml:space="preserve">развитие физической культуры и спорта в </w:t>
      </w:r>
      <w:r w:rsidR="004757D0" w:rsidRP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Ямало-Ненецком автономном округе.</w:t>
      </w:r>
    </w:p>
    <w:p w:rsidR="00A05ADF" w:rsidRPr="003B0F76" w:rsidRDefault="00375DE1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05ADF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</w:t>
      </w:r>
      <w:r w:rsidR="00A05ADF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реализации Получателем следующих проектов (мероприятий):</w:t>
      </w:r>
    </w:p>
    <w:p w:rsidR="00047A2E" w:rsidRPr="003B0F76" w:rsidRDefault="00B00FC9" w:rsidP="005D40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F76">
        <w:rPr>
          <w:rFonts w:ascii="PT Astra Serif" w:hAnsi="PT Astra Serif" w:cs="Times New Roman"/>
          <w:sz w:val="28"/>
          <w:szCs w:val="28"/>
        </w:rPr>
        <w:t>1.1.1.1.</w:t>
      </w:r>
    </w:p>
    <w:p w:rsidR="00DB14FB" w:rsidRPr="003B0F76" w:rsidRDefault="00DB14FB" w:rsidP="005D401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B0F76">
        <w:rPr>
          <w:rFonts w:ascii="PT Astra Serif" w:hAnsi="PT Astra Serif" w:cs="Times New Roman"/>
          <w:sz w:val="28"/>
          <w:szCs w:val="28"/>
        </w:rPr>
        <w:t>1.1.1.1.1.</w:t>
      </w:r>
    </w:p>
    <w:p w:rsidR="00DB14FB" w:rsidRPr="003B0F76" w:rsidRDefault="00DB14FB" w:rsidP="005D40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F76">
        <w:rPr>
          <w:rFonts w:ascii="PT Astra Serif" w:hAnsi="PT Astra Serif" w:cs="Times New Roman"/>
          <w:sz w:val="28"/>
          <w:szCs w:val="28"/>
        </w:rPr>
        <w:t>1.1.1.1.2.</w:t>
      </w:r>
    </w:p>
    <w:p w:rsidR="00DB14FB" w:rsidRPr="003B0F76" w:rsidRDefault="00DB14FB" w:rsidP="005D40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F76">
        <w:rPr>
          <w:rFonts w:ascii="PT Astra Serif" w:hAnsi="PT Astra Serif" w:cs="Times New Roman"/>
          <w:sz w:val="28"/>
          <w:szCs w:val="28"/>
        </w:rPr>
        <w:t>1.1.1.1.3.</w:t>
      </w:r>
    </w:p>
    <w:p w:rsidR="00DB14FB" w:rsidRPr="003B0F76" w:rsidRDefault="00DB14FB" w:rsidP="005D40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F76">
        <w:rPr>
          <w:rFonts w:ascii="PT Astra Serif" w:hAnsi="PT Astra Serif" w:cs="Times New Roman"/>
          <w:sz w:val="28"/>
          <w:szCs w:val="28"/>
        </w:rPr>
        <w:t>1.1.1.1.4.</w:t>
      </w:r>
    </w:p>
    <w:p w:rsidR="00375DE1" w:rsidRPr="003B0F76" w:rsidRDefault="00375DE1" w:rsidP="00DB14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464733" w:rsidRDefault="00375DE1" w:rsidP="005D4015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II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Финансовое обеспечение предоставления </w:t>
      </w:r>
      <w:r w:rsidR="00683AA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грантов</w:t>
      </w:r>
    </w:p>
    <w:p w:rsidR="00375DE1" w:rsidRPr="00464733" w:rsidRDefault="00375DE1" w:rsidP="005D4015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121" w:rsidRPr="00464733" w:rsidRDefault="0010340E" w:rsidP="005D4015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 </w:t>
      </w:r>
      <w:r w:rsidR="00683AA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Гранты</w:t>
      </w:r>
      <w:r w:rsidR="0077512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предоставля</w:t>
      </w:r>
      <w:r w:rsidR="00464733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77512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тся в пределах лимитов бюджетных обязательств, доведенными главному распорядителю средств окружного бюджета (ПБС), по кодам классификации расходов бюджетов Российской Федерации (далее - коды БК) на </w:t>
      </w:r>
      <w:r w:rsidR="0077512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цели, указанные в </w:t>
      </w:r>
      <w:hyperlink r:id="rId8" w:history="1">
        <w:r w:rsidR="00775121" w:rsidRPr="00464733">
          <w:rPr>
            <w:rStyle w:val="a6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>разделе</w:t>
        </w:r>
      </w:hyperlink>
      <w:r w:rsidR="0077512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I настоящего Соглашения, в размере</w:t>
      </w:r>
      <w:r w:rsidR="008C615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2B05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D066E0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  <w:r w:rsidR="001F2B05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_____ </w:t>
      </w:r>
      <w:r w:rsidR="00375DE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1F2B05" w:rsidRPr="00464733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сумма прописью</w:t>
      </w:r>
      <w:r w:rsidR="00375DE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) рублей</w:t>
      </w:r>
      <w:r w:rsidR="0077512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числе:</w:t>
      </w:r>
    </w:p>
    <w:p w:rsidR="00375DE1" w:rsidRPr="00464733" w:rsidRDefault="00775121" w:rsidP="005D4015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в 20</w:t>
      </w:r>
      <w:r w:rsidR="00B10830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</w:t>
      </w:r>
      <w:r w:rsidR="001F2B05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</w:t>
      </w:r>
      <w:r w:rsidR="001732F8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r w:rsidR="001F2B05" w:rsidRPr="00464733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сумма прописью</w:t>
      </w:r>
      <w:r w:rsidR="001732F8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рублей</w:t>
      </w:r>
      <w:r w:rsidR="00B00FC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5ADF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00 копеек </w:t>
      </w:r>
      <w:r w:rsidR="00375DE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коду </w:t>
      </w:r>
      <w:r w:rsidR="00EF064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БК </w:t>
      </w:r>
      <w:r w:rsidR="00D066E0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</w:t>
      </w:r>
      <w:r w:rsidR="000B60A0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75DE1" w:rsidRPr="00464733" w:rsidRDefault="00375DE1" w:rsidP="00375DE1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464733" w:rsidRDefault="00375DE1" w:rsidP="00375DE1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III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Условия предоставления </w:t>
      </w:r>
      <w:r w:rsidR="00A406C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</w:p>
    <w:p w:rsidR="00375DE1" w:rsidRPr="00464733" w:rsidRDefault="00375DE1" w:rsidP="00375DE1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464733" w:rsidRDefault="00E80C7B" w:rsidP="001F2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3.1. </w:t>
      </w:r>
      <w:r w:rsidR="004757D0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</w:t>
      </w:r>
      <w:r w:rsidR="00375DE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предоставляется в соответствии </w:t>
      </w:r>
      <w:r w:rsidR="00464733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1F2B05" w:rsidRPr="00464733">
        <w:rPr>
          <w:rFonts w:ascii="PT Astra Serif" w:hAnsi="PT Astra Serif" w:cs="Times New Roman"/>
          <w:sz w:val="28"/>
          <w:szCs w:val="28"/>
        </w:rPr>
        <w:t>Порядком предоставления грантов в сфере физической культуры и спорта в Ямало-Ненецком автономном округе, утвержденным Постановление</w:t>
      </w:r>
      <w:r w:rsidR="00464733" w:rsidRPr="00464733">
        <w:rPr>
          <w:rFonts w:ascii="PT Astra Serif" w:hAnsi="PT Astra Serif" w:cs="Times New Roman"/>
          <w:sz w:val="28"/>
          <w:szCs w:val="28"/>
        </w:rPr>
        <w:t>м</w:t>
      </w:r>
      <w:r w:rsidR="001F2B05" w:rsidRPr="00464733">
        <w:rPr>
          <w:rFonts w:ascii="PT Astra Serif" w:hAnsi="PT Astra Serif" w:cs="Times New Roman"/>
          <w:sz w:val="28"/>
          <w:szCs w:val="28"/>
        </w:rPr>
        <w:t xml:space="preserve"> Правительства Ямало-Ненецкого автономного округа от 13 сентября 2019 № 1006-П.</w:t>
      </w:r>
    </w:p>
    <w:p w:rsidR="00015B65" w:rsidRPr="00464733" w:rsidRDefault="00015B65" w:rsidP="00015B65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 Перечисление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осуществляется в соответствии с планом-графиком перечисления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установленным в приложении №1 к настоящему Соглашению, являющемся неотъемлемой частью настоящего Соглашения:</w:t>
      </w:r>
    </w:p>
    <w:p w:rsidR="00015B65" w:rsidRPr="00464733" w:rsidRDefault="00015B65" w:rsidP="00015B65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3.2.</w:t>
      </w:r>
      <w:r w:rsidR="004C088B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C615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на счет Получателя,</w:t>
      </w:r>
      <w:r w:rsidR="00CF3D0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D73C3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5D4015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</w:t>
      </w:r>
      <w:r w:rsidR="00B00FC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B7377" w:rsidRPr="00464733" w:rsidRDefault="00E80C7B" w:rsidP="00375DE1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015B65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0D447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Обязательным условием предоставления </w:t>
      </w:r>
      <w:r w:rsidR="00464733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ранта</w:t>
      </w:r>
      <w:r w:rsidR="000D447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является согласие Получателя на осуществление главным распорядителем (распорядителем) бюджетных средств, предоставившим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</w:t>
      </w:r>
      <w:r w:rsidR="000D447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 и органами государственного финансового контроля проверок соблюдения Получателями условий, целей и порядка, установленных Порядком и настоящим Соглашением.</w:t>
      </w:r>
    </w:p>
    <w:p w:rsidR="004B7377" w:rsidRPr="003B0F76" w:rsidRDefault="004B7377" w:rsidP="00375DE1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464733" w:rsidRDefault="00375DE1" w:rsidP="00375DE1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IV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0D447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Взаимодействие сторон</w:t>
      </w:r>
    </w:p>
    <w:p w:rsidR="00375DE1" w:rsidRPr="00464733" w:rsidRDefault="00375DE1" w:rsidP="00375DE1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 Главный распорядитель средств окружного бюджета (ПБС) обязуется: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4.1.1. обеспечить предоставление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разделом III настоящего Соглашения;</w:t>
      </w:r>
    </w:p>
    <w:p w:rsidR="00B00FC9" w:rsidRPr="00464733" w:rsidRDefault="00B00FC9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4.1.2.</w:t>
      </w:r>
      <w:r w:rsidR="007446CF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осуществлять проверку </w:t>
      </w:r>
      <w:r w:rsidR="00B019D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представляемых Получателем документов, указанных в пунктах 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4.3.6</w:t>
      </w:r>
      <w:r w:rsidR="00B019D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Соглашения, в том числе на соответствие их Порядку, в течении 15 рабочих дней со дня их предоставления Получателем;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обеспечить перечисление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счет Получателя, указанный в разделе VII настоящего Соглашения, в соответствии с пунктом 3.2 настоящего Соглашения;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устанавливать показатели результативности расходования </w:t>
      </w:r>
      <w:r w:rsidR="00A406C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указанные в приложении № 2 к настоящему Соглашению;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возместить убытки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понесенные Получателем в случае неисполнения финансовых обязательств главным распорядителем средств окружного бюджета (ПБС) в течении 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рабочих дней со дня получения от Получателя информации и документов, подт</w:t>
      </w:r>
      <w:r w:rsidR="00B00FC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верждающих факт наличия убытков;</w:t>
      </w:r>
    </w:p>
    <w:p w:rsidR="004C088B" w:rsidRPr="00464733" w:rsidRDefault="007E55AA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4C088B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осуществлять анализ исполнения и достижения Получателем показателей результативности, установленных в соответствии с пунктом 4.1.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C088B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Соглашения на основании отчета по форме, согласно приложению №</w:t>
      </w:r>
      <w:r w:rsidR="00E76683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4C088B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 к настоящему Соглашению, представленного в соответствии с пунктом 4.3.</w:t>
      </w:r>
      <w:r w:rsidR="004B737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C088B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.2 настоящего Соглашения;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осуществлять контроль за соблюдением Получателем порядка, целей и условий предоставления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установленных Порядком и настоящим Соглашением, путем проведения плановых и (или) внеплановых проверок: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.1. по месту нахождения главного распорядителя средств окружного бюджета (ПБС) на основании: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.1.1. отчета о расходах Получателя, источником финансового обеспечения которых является </w:t>
      </w:r>
      <w:r w:rsidR="008834E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 по форме согласно приложению № 4 к настоящему Соглашению, представленного в соответствии с пунктом 4.3.</w:t>
      </w:r>
      <w:r w:rsidR="004B737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.1 настоящего Соглашения;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.1.2. иных документов, представленных Получателем по запросу главного распорядителя средств окружного бюджета (ПБС) в соответствии с пунктом 4.3.</w:t>
      </w:r>
      <w:r w:rsidR="004B737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B00FC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Соглашения;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.2. по месту нахождения Получателя путем документального и фактического анализа произведенных Получателем операций, связанных с использованием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случае установления главным распорядителем средств окружного бюджета (ПБС) или получения от органа государственного финансового контроля информации о фактах нарушения Получателем порядка, целей и условий предоставления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направлять Получателю требование об обеспечении возврата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окружной бюджет в размере и в сроки, определенные в указанном требовании и(или) об устранении соответствующих нарушений в установленный срок;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рассматривать предложения, документы и иную информацию, направленную Получателем, в том числе в соответствии с пунктом</w:t>
      </w:r>
      <w:r w:rsidR="008834E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4.4.1 настоящего Соглашения, в течение 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рабочих дней со дня их получения и уведомлять Получателя о принятом решении;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</w:t>
      </w:r>
      <w:r w:rsidR="00B00FC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направлять разъяснения Получателю по вопросам, связанным с исполнением настоящего Соглашения, в течение 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30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рабочих дней со дня получения обращения Получателя;</w:t>
      </w:r>
    </w:p>
    <w:p w:rsidR="00B00FC9" w:rsidRPr="00464733" w:rsidRDefault="00B00FC9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4.1.1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446CF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направлять разъяснения получателю по вопросам, связанным с выполнением настоящего Соглашения, в течении 10 рабочих дней со дня получения обращения Получателя;</w:t>
      </w:r>
    </w:p>
    <w:p w:rsidR="007446CF" w:rsidRPr="00464733" w:rsidRDefault="007446CF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4.1.1</w:t>
      </w:r>
      <w:r w:rsidR="00A8260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выполнять иные обязательства в соответствии с бюджетным законодательством Российской Федерации и Порядком;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4.2. главный распорядитель средств окружного бюджета (ПБС) вправе:</w:t>
      </w:r>
    </w:p>
    <w:p w:rsidR="0043285F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4.2.1. принимать решение об изменении условий настоящего Соглашения в соответствии с пунктом 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8834E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.3 настоящего Соглашения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том числе на основании информации и предложений, направленных Получателем в соответствии с пунктом </w:t>
      </w:r>
      <w:r w:rsidR="001639C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4.4.1 настоящего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Соглашения, вкл</w:t>
      </w:r>
      <w:r w:rsidR="001639C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ючая изменение размера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5D4015" w:rsidRPr="00464733" w:rsidRDefault="001639C6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4.2.2. принимать в письменной форме решение о наличии или отсутствии потребности в направлении в </w:t>
      </w:r>
      <w:r w:rsidR="008971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B10830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остатка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 не использованного в 201</w:t>
      </w:r>
      <w:r w:rsidR="008971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году, на цели, указанные в разделе I настоящего Соглашения, не позднее 30 рабочих дней со дня получения от Получателя следующих документов, обосновывающих потребность в направлении остатка </w:t>
      </w:r>
      <w:r w:rsidR="00A406C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указанные цели:</w:t>
      </w:r>
      <w:proofErr w:type="gramEnd"/>
    </w:p>
    <w:p w:rsidR="008971AA" w:rsidRPr="00464733" w:rsidRDefault="001639C6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4733">
        <w:rPr>
          <w:rFonts w:ascii="PT Astra Serif" w:hAnsi="PT Astra Serif" w:cs="Times New Roman"/>
          <w:sz w:val="28"/>
          <w:szCs w:val="28"/>
        </w:rPr>
        <w:t>4.2.2.1.</w:t>
      </w:r>
      <w:r w:rsidR="008971AA" w:rsidRPr="00464733">
        <w:rPr>
          <w:rFonts w:ascii="PT Astra Serif" w:hAnsi="PT Astra Serif" w:cs="Times New Roman"/>
          <w:sz w:val="28"/>
          <w:szCs w:val="28"/>
        </w:rPr>
        <w:t>;</w:t>
      </w:r>
    </w:p>
    <w:p w:rsidR="004E1FF9" w:rsidRPr="00464733" w:rsidRDefault="008971AA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4733">
        <w:rPr>
          <w:rFonts w:ascii="PT Astra Serif" w:hAnsi="PT Astra Serif" w:cs="Times New Roman"/>
          <w:sz w:val="28"/>
          <w:szCs w:val="28"/>
        </w:rPr>
        <w:t>4.2.2.2.</w:t>
      </w:r>
      <w:r w:rsidR="004E1FF9" w:rsidRPr="00464733">
        <w:rPr>
          <w:rFonts w:ascii="PT Astra Serif" w:hAnsi="PT Astra Serif" w:cs="Times New Roman"/>
          <w:sz w:val="28"/>
          <w:szCs w:val="28"/>
        </w:rPr>
        <w:t>;</w:t>
      </w:r>
    </w:p>
    <w:p w:rsidR="008971AA" w:rsidRPr="00464733" w:rsidRDefault="008971AA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4733">
        <w:rPr>
          <w:rFonts w:ascii="PT Astra Serif" w:hAnsi="PT Astra Serif" w:cs="Times New Roman"/>
          <w:sz w:val="28"/>
          <w:szCs w:val="28"/>
        </w:rPr>
        <w:t>4.2.2.3.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4.2.3. приостанавливать предоставление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случае установления главным распорядителем средств окружного бюджета (ПБС) или получения от органа государственного финансового контроля информации о факте(ах) нарушения Получателем порядка, целей и условий предоставления </w:t>
      </w:r>
      <w:r w:rsidR="00A406C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предусмотренных Порядком и настоящим Соглашением, в том числе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рабочего дня с даты принятия решения о приостановлении предоставления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</w:t>
      </w:r>
      <w:r w:rsidR="00094394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установленных Порядком и настоящим Соглашением, в соответствии с пунктом 4.1.8 настоящего Соглашения;</w:t>
      </w:r>
    </w:p>
    <w:p w:rsidR="0063648D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4.2.5. осуществлять иные права в соответствии с бюджетным законодательством Российской Федерации и Порядком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 Получатель обязуется: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представить главному распорядителю средств окружного бюджета (ПБС) в срок до 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15 января года, следующего за отчетным годом 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документы, установленные пунктом 4.2.2 настоящего Соглашения;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не приобретать за счет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вести обособленный аналитический учет операций, осуществляемых за счет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обеспечивать достижение значений показателей результативности расходования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(или) иных показателей, установленных Порядком или главным распорядителем средств окружного бюджета (ПБС) в соответствии с пунктом 4.1.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Соглашения;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представлять главному распорядителю средств окружного бюджета (ПБС):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отчет о расходах Получателя, источником финансового обеспечения которых является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, в соответствии с пунктом 4.1.</w:t>
      </w:r>
      <w:r w:rsidR="004B737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.1.1 настоящего Соглашения, не позднее 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рабочего дня, следующего за отчетным 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кварталом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.2. отчет о достижении значений показателей результативности расходования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пунктом 4.1.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Соглашения не позднее 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рабочего дня, следующего за отчетным 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кварталом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направлять по запросу главного распорядителю средств окружного бюджета (ПБС) документы и информацию, необходимые для осуществления контроля за соблюдением порядка, целей и условий предоставления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пунктом 4.2.4 настоящего Соглашения, в течение 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рабочих дней со дня получения указанного запроса;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63648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в случае получения от главного распорядителя средств окружного бюджета (ПБС) требования в соответствии с пунктом 4.1.</w:t>
      </w:r>
      <w:r w:rsidR="00024A8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настоящего Соглашения: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4.3.</w:t>
      </w:r>
      <w:r w:rsidR="00024A8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.1. устранять факт</w:t>
      </w:r>
      <w:r w:rsidR="007E55A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нарушения порядка, целей и условий предоставления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сроки, определенные в указанном требовании;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024A8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.2. возвращать в окружной бюджет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размере и в сроки, определенные в указанном требовании;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024A8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возвращать неиспользованный остаток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доход окружного бюджета в случае отсутствия решения главного распорядителя средств окружного бюджета (ПБС) о наличии потребности в направлении не использованного в 20</w:t>
      </w:r>
      <w:r w:rsidR="00F2307F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86631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остатка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цели, указанные в разделе I настоящего Соглашения, в срок до </w:t>
      </w:r>
      <w:r w:rsidR="006F6B41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2307F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декабря 201</w:t>
      </w:r>
      <w:r w:rsidR="00866316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F2307F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</w:t>
      </w:r>
      <w:r w:rsidR="00024A8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обеспечивать полноту и достоверность сведений, представляемых главному распорядителю средств окружного бюджета (ПБС) в соответствии с настоящим Соглашением; 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4.3.1</w:t>
      </w:r>
      <w:r w:rsidR="00024A8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выполнять иные обязательства в соответствии с бюджетным законодательством Российской Федерации и Порядком</w:t>
      </w:r>
      <w:r w:rsidR="00B9339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4.4. Получатель вправе: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4.4.1. направлять главному распорядителю средств окружного бюджета (ПБС) предложения в соответствии с пунктом </w:t>
      </w:r>
      <w:r w:rsidR="00024A8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.3. о внесении изменений в настоящее Соглашение, в том числе в случае установления необходимости изменения размера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приложением информации, содержащей финансово-экономическое обоснование данного изменения;</w:t>
      </w:r>
    </w:p>
    <w:p w:rsidR="004C088B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4.4.2. обращаться к главному распорядителю средств окружного бюджета (ПБС) в целях получения разъяснений в связи с исполнением настоящего Соглашения;</w:t>
      </w:r>
    </w:p>
    <w:p w:rsidR="001D713C" w:rsidRPr="00464733" w:rsidRDefault="004C088B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4.4.3. </w:t>
      </w:r>
      <w:r w:rsidR="004E1FF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направлять в 20</w:t>
      </w:r>
      <w:r w:rsidR="00B10830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4E1FF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неиспользованный остаток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гранта, полученный</w:t>
      </w:r>
      <w:r w:rsidR="004E1FF9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главным распорядителем средств окружного бюджета (ПБС) соответствующего решения в соответствии с пунктом 4.2.2 настоящего Соглашения;</w:t>
      </w:r>
    </w:p>
    <w:p w:rsidR="004C088B" w:rsidRPr="00464733" w:rsidRDefault="004E1FF9" w:rsidP="005D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4.4.4. </w:t>
      </w:r>
      <w:r w:rsidR="004C088B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осуществлять иные права в соответствии с бюджетным законодательством Российской Федерации и Порядком</w:t>
      </w:r>
      <w:r w:rsidR="00B9339A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75DE1" w:rsidRPr="00464733" w:rsidRDefault="00375DE1" w:rsidP="00375DE1">
      <w:pPr>
        <w:tabs>
          <w:tab w:val="left" w:pos="709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0C7B" w:rsidRPr="001D713C" w:rsidRDefault="00E80C7B" w:rsidP="00E80C7B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V. Ответственность Сторон</w:t>
      </w:r>
    </w:p>
    <w:p w:rsidR="00E80C7B" w:rsidRPr="001D713C" w:rsidRDefault="00E80C7B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0C7B" w:rsidRPr="001D713C" w:rsidRDefault="00E80C7B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75DE1" w:rsidRPr="001D713C" w:rsidRDefault="00375DE1" w:rsidP="00375DE1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5DE1" w:rsidRPr="001D713C" w:rsidRDefault="00375DE1" w:rsidP="004C7D92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VI. Заключительные положения</w:t>
      </w:r>
    </w:p>
    <w:p w:rsidR="00375DE1" w:rsidRPr="001D713C" w:rsidRDefault="00375DE1" w:rsidP="00375DE1">
      <w:pPr>
        <w:tabs>
          <w:tab w:val="left" w:pos="709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недостижении</w:t>
      </w:r>
      <w:proofErr w:type="spellEnd"/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согласия споры между Сторонами решаются в судебном порядке.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.2. Настоящее Соглашение вступает в силу с даты его подписания лицами, имеющими право действовать от имени каждой из Сторон, но не ранее доведения 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.3. 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 </w:t>
      </w:r>
      <w:r w:rsidR="00F121D9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настоящему Соглашению, являющимся неотъемлемой частью настоящего Соглашения;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.3.1. Изменение настоящего Соглашения возможно в случае: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.3.1.1. уменьшения/увеличения главному распорядителю средств окружного бюджета (ПБС) ранее доведенных лимитов бюджетных обязательств на предоставление </w:t>
      </w:r>
      <w:r w:rsidR="00A406C7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.3.1.2. </w:t>
      </w:r>
      <w:r w:rsidR="00613989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в иных случаях</w:t>
      </w:r>
      <w:r w:rsidR="002F5578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613989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предусмотренных законодательством Российской Федерации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.4. Расторжение настоящего Соглашения возможно в случае: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.4.1. реорганизации</w:t>
      </w:r>
      <w:r w:rsidR="00CF3D09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или прекращения деятельности Получателя;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.4.2. нарушения Получателем порядка, целей и условий предоставления </w:t>
      </w:r>
      <w:r w:rsidR="00A406C7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установленных Порядком и настоящим Соглашением;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.5. Расторжение настоящего Соглашения главным распорядителем бюджетных средств (ПБС) в одностороннем порядке возможно в случае </w:t>
      </w:r>
      <w:proofErr w:type="spellStart"/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недостижения</w:t>
      </w:r>
      <w:proofErr w:type="spellEnd"/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Получателем установленных настоящим Соглашением показателей результативности расходования </w:t>
      </w:r>
      <w:r w:rsidR="00A406C7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иных показателей, установленных настоящим Соглашением</w:t>
      </w:r>
      <w:r w:rsidR="00613989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E80C7B" w:rsidRPr="001D713C" w:rsidRDefault="007E55AA" w:rsidP="00E80C7B">
      <w:pPr>
        <w:tabs>
          <w:tab w:val="left" w:pos="709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80C7B" w:rsidRPr="001D713C">
        <w:rPr>
          <w:rFonts w:ascii="PT Astra Serif" w:eastAsia="Times New Roman" w:hAnsi="PT Astra Serif" w:cs="Times New Roman"/>
          <w:sz w:val="28"/>
          <w:szCs w:val="28"/>
          <w:lang w:eastAsia="ru-RU"/>
        </w:rPr>
        <w:t>.5.1. Расторжение настоящего Соглашения Получателем в одностороннем порядке не допускается.</w:t>
      </w:r>
    </w:p>
    <w:p w:rsidR="00375DE1" w:rsidRPr="00375DE1" w:rsidRDefault="00375DE1" w:rsidP="00375DE1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DE1" w:rsidRPr="003B0F76" w:rsidRDefault="004C7D92" w:rsidP="00375DE1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VII</w:t>
      </w:r>
      <w:r w:rsidR="00375DE1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. Платежные реквизиты Сторон</w:t>
      </w:r>
    </w:p>
    <w:p w:rsidR="00375DE1" w:rsidRPr="00375DE1" w:rsidRDefault="00375DE1" w:rsidP="00375DE1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8"/>
        <w:gridCol w:w="4603"/>
      </w:tblGrid>
      <w:tr w:rsidR="00375DE1" w:rsidRPr="003B0F76" w:rsidTr="00B73AC6">
        <w:tc>
          <w:tcPr>
            <w:tcW w:w="5098" w:type="dxa"/>
          </w:tcPr>
          <w:p w:rsidR="00375DE1" w:rsidRPr="003B0F76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Наименование главного распорядителя средств окружного бюджета (получателя средств окружного бюджета)</w:t>
            </w:r>
          </w:p>
          <w:p w:rsidR="00375DE1" w:rsidRPr="003B0F76" w:rsidRDefault="00B73AC6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Департамент по физической культуре и спорту Ямало-Ненецкого автономного округа</w:t>
            </w:r>
          </w:p>
        </w:tc>
        <w:tc>
          <w:tcPr>
            <w:tcW w:w="4603" w:type="dxa"/>
          </w:tcPr>
          <w:p w:rsidR="00375DE1" w:rsidRPr="003B0F76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  <w:p w:rsidR="004C7D92" w:rsidRPr="003B0F76" w:rsidRDefault="004C7D92" w:rsidP="008C5EBB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375DE1" w:rsidRPr="003B0F76" w:rsidTr="00B73AC6">
        <w:tc>
          <w:tcPr>
            <w:tcW w:w="5098" w:type="dxa"/>
          </w:tcPr>
          <w:p w:rsidR="00375DE1" w:rsidRPr="003B0F76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Место нахождения:</w:t>
            </w:r>
          </w:p>
          <w:p w:rsidR="00375DE1" w:rsidRPr="003B0F76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(юридический адрес)</w:t>
            </w:r>
          </w:p>
          <w:p w:rsidR="00375DE1" w:rsidRPr="003B0F76" w:rsidRDefault="00B73AC6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РФ, ЯНАО, г. Салехард, ул. Мира, д. 9</w:t>
            </w:r>
          </w:p>
          <w:p w:rsidR="00375DE1" w:rsidRPr="003B0F76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dxa"/>
          </w:tcPr>
          <w:p w:rsidR="00375DE1" w:rsidRPr="003B0F76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Место нахождения:</w:t>
            </w:r>
          </w:p>
          <w:p w:rsidR="00375DE1" w:rsidRPr="003B0F76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(юридический адрес)</w:t>
            </w:r>
          </w:p>
          <w:p w:rsidR="004C7D92" w:rsidRPr="003B0F76" w:rsidRDefault="004C7D92" w:rsidP="008C5EBB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375DE1" w:rsidRPr="003B0F76" w:rsidTr="00B73AC6">
        <w:tc>
          <w:tcPr>
            <w:tcW w:w="5098" w:type="dxa"/>
          </w:tcPr>
          <w:p w:rsidR="00375DE1" w:rsidRPr="00D066E0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B73AC6" w:rsidRPr="00D066E0" w:rsidRDefault="00D066E0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ИНН </w:t>
            </w:r>
            <w:r w:rsidRPr="00D066E0">
              <w:rPr>
                <w:rFonts w:ascii="PT Astra Serif" w:hAnsi="PT Astra Serif" w:cs="Times New Roman"/>
                <w:sz w:val="28"/>
                <w:szCs w:val="28"/>
              </w:rPr>
              <w:t>8901017460</w:t>
            </w:r>
          </w:p>
          <w:p w:rsidR="00D066E0" w:rsidRPr="00D066E0" w:rsidRDefault="00D066E0" w:rsidP="00D066E0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р/с </w:t>
            </w:r>
            <w:r w:rsidRPr="00D066E0">
              <w:rPr>
                <w:rFonts w:ascii="PT Astra Serif" w:hAnsi="PT Astra Serif" w:cs="Times New Roman"/>
                <w:sz w:val="28"/>
                <w:szCs w:val="28"/>
              </w:rPr>
              <w:t>40201810265770500002</w:t>
            </w:r>
          </w:p>
          <w:p w:rsidR="00B73AC6" w:rsidRPr="00D066E0" w:rsidRDefault="00B73AC6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БИК </w:t>
            </w:r>
            <w:r w:rsidR="00D066E0" w:rsidRPr="00D066E0">
              <w:rPr>
                <w:rFonts w:ascii="PT Astra Serif" w:hAnsi="PT Astra Serif" w:cs="Times New Roman"/>
                <w:sz w:val="28"/>
                <w:szCs w:val="28"/>
              </w:rPr>
              <w:t>047182000</w:t>
            </w:r>
          </w:p>
          <w:p w:rsidR="00B73AC6" w:rsidRPr="00D066E0" w:rsidRDefault="00B73AC6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КПП </w:t>
            </w:r>
            <w:r w:rsidR="00D066E0" w:rsidRPr="00D066E0">
              <w:rPr>
                <w:rFonts w:ascii="PT Astra Serif" w:hAnsi="PT Astra Serif" w:cs="Times New Roman"/>
                <w:sz w:val="28"/>
                <w:szCs w:val="28"/>
              </w:rPr>
              <w:t>890101001</w:t>
            </w:r>
          </w:p>
          <w:p w:rsidR="00B73AC6" w:rsidRPr="00D066E0" w:rsidRDefault="00B73AC6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ОКОПФ 7</w:t>
            </w:r>
            <w:r w:rsidR="005E2740"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E2740"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04</w:t>
            </w:r>
          </w:p>
          <w:p w:rsidR="00B73AC6" w:rsidRPr="00D066E0" w:rsidRDefault="00B73AC6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ОКПО </w:t>
            </w:r>
            <w:r w:rsidR="00D066E0" w:rsidRPr="00D066E0">
              <w:rPr>
                <w:rFonts w:ascii="PT Astra Serif" w:hAnsi="PT Astra Serif" w:cs="Times New Roman"/>
                <w:sz w:val="28"/>
                <w:szCs w:val="28"/>
              </w:rPr>
              <w:t>32123454</w:t>
            </w:r>
          </w:p>
          <w:p w:rsidR="00375DE1" w:rsidRPr="003B0F76" w:rsidRDefault="00B73AC6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066E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ОКВЭД </w:t>
            </w:r>
            <w:r w:rsidR="00D066E0" w:rsidRPr="00D066E0">
              <w:rPr>
                <w:rFonts w:ascii="PT Astra Serif" w:hAnsi="PT Astra Serif" w:cs="Times New Roman"/>
                <w:sz w:val="28"/>
                <w:szCs w:val="28"/>
              </w:rPr>
              <w:t>84.11.21</w:t>
            </w:r>
          </w:p>
        </w:tc>
        <w:tc>
          <w:tcPr>
            <w:tcW w:w="4603" w:type="dxa"/>
          </w:tcPr>
          <w:p w:rsidR="00375DE1" w:rsidRPr="003B0F76" w:rsidRDefault="00375DE1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Платежные реквизиты:</w:t>
            </w:r>
          </w:p>
          <w:p w:rsidR="005D73C3" w:rsidRPr="003B0F76" w:rsidRDefault="005D73C3" w:rsidP="00B73AC6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481720" w:rsidRDefault="00481720" w:rsidP="004159D2">
      <w:pPr>
        <w:tabs>
          <w:tab w:val="left" w:pos="7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720" w:rsidRDefault="00481720" w:rsidP="00375DE1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38" w:rsidRDefault="009F0338" w:rsidP="00375DE1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DE1" w:rsidRPr="003B0F76" w:rsidRDefault="00015B65" w:rsidP="00375DE1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VIII</w:t>
      </w:r>
      <w:r w:rsidR="00375DE1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. Подписи Сторон</w:t>
      </w:r>
    </w:p>
    <w:p w:rsidR="00375DE1" w:rsidRPr="00375DE1" w:rsidRDefault="00375DE1" w:rsidP="00375DE1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4774"/>
      </w:tblGrid>
      <w:tr w:rsidR="00375DE1" w:rsidRPr="003B0F76" w:rsidTr="00A65D14">
        <w:tc>
          <w:tcPr>
            <w:tcW w:w="5068" w:type="dxa"/>
          </w:tcPr>
          <w:p w:rsidR="00375DE1" w:rsidRPr="003B0F76" w:rsidRDefault="00375DE1" w:rsidP="00375D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Наименование должности руководителя главного распорядителя средств окружного бюджета (получателя средств окружного бюджета) или уполномоченного им лица</w:t>
            </w:r>
          </w:p>
          <w:p w:rsidR="00B9339A" w:rsidRPr="003B0F76" w:rsidRDefault="00B9339A" w:rsidP="00375D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B73AC6" w:rsidRPr="003B0F76" w:rsidRDefault="008F756D" w:rsidP="008F756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</w:t>
            </w:r>
            <w:r w:rsidR="00B73AC6"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иректор департамента</w:t>
            </w:r>
            <w:r w:rsidR="00B9339A"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физической культуре и спорту Ямало-Ненецкого автономного округа</w:t>
            </w:r>
          </w:p>
        </w:tc>
        <w:tc>
          <w:tcPr>
            <w:tcW w:w="4679" w:type="dxa"/>
          </w:tcPr>
          <w:p w:rsidR="00375DE1" w:rsidRPr="003B0F76" w:rsidRDefault="00375DE1" w:rsidP="00375D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Наименование должности получателя или лица его представляющего</w:t>
            </w:r>
          </w:p>
          <w:p w:rsidR="00B9339A" w:rsidRPr="003B0F76" w:rsidRDefault="00B9339A" w:rsidP="00375D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B73AC6" w:rsidRPr="003B0F76" w:rsidRDefault="00B73AC6" w:rsidP="008C5EBB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375DE1" w:rsidRPr="003B0F76" w:rsidTr="00A65D14">
        <w:tc>
          <w:tcPr>
            <w:tcW w:w="5068" w:type="dxa"/>
          </w:tcPr>
          <w:p w:rsidR="00375DE1" w:rsidRPr="003B0F76" w:rsidRDefault="00375DE1" w:rsidP="00375D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375DE1" w:rsidRPr="003B0F76" w:rsidRDefault="00B73AC6" w:rsidP="00375DE1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________________</w:t>
            </w:r>
            <w:r w:rsidR="00375DE1"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/_________________</w:t>
            </w:r>
          </w:p>
          <w:p w:rsidR="00375DE1" w:rsidRPr="003B0F76" w:rsidRDefault="00375DE1" w:rsidP="00375DE1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(Подпись)                    (Фамилия)</w:t>
            </w:r>
          </w:p>
        </w:tc>
        <w:tc>
          <w:tcPr>
            <w:tcW w:w="4679" w:type="dxa"/>
          </w:tcPr>
          <w:p w:rsidR="00375DE1" w:rsidRPr="003B0F76" w:rsidRDefault="00375DE1" w:rsidP="00375DE1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375DE1" w:rsidRPr="003B0F76" w:rsidRDefault="00375DE1" w:rsidP="00375DE1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_______________/_________________</w:t>
            </w:r>
          </w:p>
          <w:p w:rsidR="00375DE1" w:rsidRPr="003B0F76" w:rsidRDefault="00375DE1" w:rsidP="00375D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0F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(Подпись)                    (Фамилия)</w:t>
            </w:r>
          </w:p>
        </w:tc>
      </w:tr>
    </w:tbl>
    <w:p w:rsidR="00375DE1" w:rsidRDefault="00375DE1" w:rsidP="00375DE1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76" w:rsidRDefault="003B0F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15B65" w:rsidRPr="003B0F76" w:rsidRDefault="00015B65" w:rsidP="00015B6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1</w:t>
      </w:r>
    </w:p>
    <w:p w:rsidR="00015B65" w:rsidRPr="00015B65" w:rsidRDefault="00015B65" w:rsidP="00015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B65" w:rsidRPr="003B0F76" w:rsidRDefault="00015B65" w:rsidP="00015B6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График</w:t>
      </w:r>
    </w:p>
    <w:p w:rsidR="00015B65" w:rsidRPr="003B0F76" w:rsidRDefault="00015B65" w:rsidP="00015B6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перечисления </w:t>
      </w:r>
      <w:r w:rsidR="003B0F76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015B65" w:rsidRPr="00015B65" w:rsidRDefault="00015B65" w:rsidP="00015B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737"/>
        <w:gridCol w:w="907"/>
        <w:gridCol w:w="794"/>
        <w:gridCol w:w="454"/>
        <w:gridCol w:w="709"/>
        <w:gridCol w:w="2578"/>
        <w:gridCol w:w="680"/>
        <w:gridCol w:w="964"/>
      </w:tblGrid>
      <w:tr w:rsidR="00015B65" w:rsidRPr="00464733" w:rsidTr="0018283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Наименование мероприятия 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A40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Сроки перечисления </w:t>
            </w:r>
            <w:r w:rsidR="00A406C7" w:rsidRPr="00464733">
              <w:rPr>
                <w:rFonts w:ascii="PT Astra Serif" w:eastAsia="Times New Roman" w:hAnsi="PT Astra Serif" w:cs="Times New Roman"/>
                <w:lang w:eastAsia="ru-RU"/>
              </w:rPr>
              <w:t>гранта</w:t>
            </w: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Сумма, подлежащая перечислению, рублей:</w:t>
            </w: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код главы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раздел, подраздел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вид расходов</w:t>
            </w: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в том числе </w:t>
            </w:r>
          </w:p>
        </w:tc>
      </w:tr>
      <w:tr w:rsidR="00015B65" w:rsidRPr="00464733" w:rsidTr="001828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</w:tr>
      <w:tr w:rsidR="00015B65" w:rsidRPr="00464733" w:rsidTr="0018283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65" w:rsidRPr="00464733" w:rsidRDefault="00015B65" w:rsidP="004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18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18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18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FF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val="en-US"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- до "__" ______ 20__ г.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- до "__" ______ 20__ г.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Итого по КБК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- до "__" ______ 20__ г.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- до "__" ______ 20__ г.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Итого по КБК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Итого по мероприятию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15B65" w:rsidRPr="00464733" w:rsidTr="0018283C">
        <w:tc>
          <w:tcPr>
            <w:tcW w:w="510" w:type="dxa"/>
            <w:tcBorders>
              <w:top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64" w:type="dxa"/>
          </w:tcPr>
          <w:p w:rsidR="00015B65" w:rsidRPr="00464733" w:rsidRDefault="00015B65" w:rsidP="00015B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015B65" w:rsidRPr="003B0F76" w:rsidRDefault="00015B65" w:rsidP="00015B6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413F3" w:rsidRPr="003B0F76" w:rsidRDefault="009413F3" w:rsidP="009413F3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 Получателя</w:t>
      </w:r>
    </w:p>
    <w:p w:rsidR="009413F3" w:rsidRPr="003B0F76" w:rsidRDefault="009413F3" w:rsidP="009413F3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(уполномоченное лицо)__________________   _________  _________________</w:t>
      </w:r>
    </w:p>
    <w:p w:rsidR="009413F3" w:rsidRPr="003B0F76" w:rsidRDefault="009413F3" w:rsidP="009413F3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0F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(</w:t>
      </w:r>
      <w:r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>должность)              (подпись)     (расшифровка подписи)</w:t>
      </w:r>
    </w:p>
    <w:p w:rsidR="009413F3" w:rsidRPr="003B0F76" w:rsidRDefault="009413F3" w:rsidP="009413F3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413F3" w:rsidRPr="003B0F76" w:rsidRDefault="009413F3" w:rsidP="009413F3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Исполнитель    ___________________      _______________________ </w:t>
      </w:r>
    </w:p>
    <w:p w:rsidR="009413F3" w:rsidRPr="003B0F76" w:rsidRDefault="009413F3" w:rsidP="009413F3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(должность)            (Ф.И.О.)                                         (телефон)</w:t>
      </w:r>
    </w:p>
    <w:p w:rsidR="009413F3" w:rsidRPr="003B0F76" w:rsidRDefault="009413F3" w:rsidP="009413F3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413F3" w:rsidRPr="003B0F76" w:rsidRDefault="009413F3" w:rsidP="009413F3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«__» ___________ 20__ г.</w:t>
      </w:r>
    </w:p>
    <w:p w:rsidR="009413F3" w:rsidRPr="003B0F76" w:rsidRDefault="009413F3" w:rsidP="009413F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B0F76" w:rsidRPr="003B0F76" w:rsidRDefault="009413F3" w:rsidP="00375DE1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М.П. </w:t>
      </w:r>
    </w:p>
    <w:p w:rsidR="003B0F76" w:rsidRDefault="003B0F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2CBD" w:rsidRPr="00464733" w:rsidRDefault="00015B65" w:rsidP="00912CBD">
      <w:pPr>
        <w:tabs>
          <w:tab w:val="left" w:pos="7095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риложение № 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7867" w:rsidRPr="00464733" w:rsidRDefault="006D7867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464733" w:rsidRDefault="00912CBD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Показатели результативности расходования </w:t>
      </w:r>
      <w:r w:rsidR="004757D0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</w:p>
    <w:p w:rsidR="00912CBD" w:rsidRPr="00912CBD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469"/>
        <w:gridCol w:w="1843"/>
        <w:gridCol w:w="1701"/>
        <w:gridCol w:w="1541"/>
      </w:tblGrid>
      <w:tr w:rsidR="00912CBD" w:rsidRPr="00464733" w:rsidTr="00240D77">
        <w:trPr>
          <w:jc w:val="center"/>
        </w:trPr>
        <w:tc>
          <w:tcPr>
            <w:tcW w:w="629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№ п/п</w:t>
            </w:r>
          </w:p>
        </w:tc>
        <w:tc>
          <w:tcPr>
            <w:tcW w:w="4469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Наименование проекта (мероприятия)</w:t>
            </w:r>
          </w:p>
        </w:tc>
        <w:tc>
          <w:tcPr>
            <w:tcW w:w="1701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Плановое значение показателя</w:t>
            </w:r>
          </w:p>
        </w:tc>
        <w:tc>
          <w:tcPr>
            <w:tcW w:w="1541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Срок</w:t>
            </w:r>
            <w:proofErr w:type="gramEnd"/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 на который запланировано достижение показателя</w:t>
            </w:r>
          </w:p>
        </w:tc>
      </w:tr>
      <w:tr w:rsidR="00912CBD" w:rsidRPr="00464733" w:rsidTr="00240D77">
        <w:trPr>
          <w:jc w:val="center"/>
        </w:trPr>
        <w:tc>
          <w:tcPr>
            <w:tcW w:w="629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4469" w:type="dxa"/>
          </w:tcPr>
          <w:p w:rsidR="00912CBD" w:rsidRPr="00464733" w:rsidRDefault="00912CBD" w:rsidP="00F2307F">
            <w:pPr>
              <w:tabs>
                <w:tab w:val="left" w:pos="7095"/>
              </w:tabs>
              <w:spacing w:after="0" w:line="240" w:lineRule="auto"/>
              <w:ind w:firstLine="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912CBD" w:rsidRPr="00464733" w:rsidRDefault="00912CBD" w:rsidP="00F2307F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912CBD" w:rsidRPr="00464733" w:rsidRDefault="00912CBD" w:rsidP="00F2307F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541" w:type="dxa"/>
          </w:tcPr>
          <w:p w:rsidR="00912CBD" w:rsidRPr="00464733" w:rsidRDefault="00912CBD" w:rsidP="00F2307F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</w:tr>
      <w:tr w:rsidR="004159D2" w:rsidRPr="00464733" w:rsidTr="005D4015">
        <w:trPr>
          <w:trHeight w:val="473"/>
          <w:jc w:val="center"/>
        </w:trPr>
        <w:tc>
          <w:tcPr>
            <w:tcW w:w="629" w:type="dxa"/>
          </w:tcPr>
          <w:p w:rsidR="004159D2" w:rsidRPr="00464733" w:rsidRDefault="004159D2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val="en-US" w:eastAsia="ru-RU"/>
              </w:rPr>
              <w:t>1</w:t>
            </w:r>
            <w:r w:rsidR="00F3728C" w:rsidRPr="00464733">
              <w:rPr>
                <w:rFonts w:ascii="PT Astra Serif" w:eastAsia="Times New Roman" w:hAnsi="PT Astra Serif" w:cs="Times New Roman"/>
                <w:lang w:val="en-US" w:eastAsia="ru-RU"/>
              </w:rPr>
              <w:t>.</w:t>
            </w:r>
          </w:p>
        </w:tc>
        <w:tc>
          <w:tcPr>
            <w:tcW w:w="4469" w:type="dxa"/>
          </w:tcPr>
          <w:p w:rsidR="004159D2" w:rsidRPr="00464733" w:rsidRDefault="004159D2" w:rsidP="007724DA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8F7BDE" w:rsidRPr="00464733" w:rsidRDefault="008F7BDE" w:rsidP="007724DA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4159D2" w:rsidRPr="00464733" w:rsidRDefault="004159D2" w:rsidP="00DB14FB">
            <w:pPr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1541" w:type="dxa"/>
          </w:tcPr>
          <w:p w:rsidR="004159D2" w:rsidRPr="00464733" w:rsidRDefault="004159D2" w:rsidP="00F2307F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</w:tr>
      <w:tr w:rsidR="00F3728C" w:rsidRPr="00464733" w:rsidTr="005D4015">
        <w:trPr>
          <w:trHeight w:val="473"/>
          <w:jc w:val="center"/>
        </w:trPr>
        <w:tc>
          <w:tcPr>
            <w:tcW w:w="629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464733">
              <w:rPr>
                <w:rFonts w:ascii="PT Astra Serif" w:eastAsia="Times New Roman" w:hAnsi="PT Astra Serif" w:cs="Times New Roman"/>
                <w:lang w:val="en-US" w:eastAsia="ru-RU"/>
              </w:rPr>
              <w:t>.</w:t>
            </w:r>
          </w:p>
        </w:tc>
        <w:tc>
          <w:tcPr>
            <w:tcW w:w="4469" w:type="dxa"/>
          </w:tcPr>
          <w:p w:rsidR="00F3728C" w:rsidRPr="00464733" w:rsidRDefault="00F3728C" w:rsidP="007724DA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F3728C" w:rsidRPr="00464733" w:rsidRDefault="00F3728C" w:rsidP="007724DA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F3728C" w:rsidRPr="00464733" w:rsidRDefault="00F3728C" w:rsidP="00DB14FB">
            <w:pPr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1541" w:type="dxa"/>
          </w:tcPr>
          <w:p w:rsidR="00F3728C" w:rsidRPr="00464733" w:rsidRDefault="00F3728C" w:rsidP="00F2307F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</w:tr>
      <w:tr w:rsidR="00F3728C" w:rsidRPr="00464733" w:rsidTr="005D4015">
        <w:trPr>
          <w:trHeight w:val="473"/>
          <w:jc w:val="center"/>
        </w:trPr>
        <w:tc>
          <w:tcPr>
            <w:tcW w:w="629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n.</w:t>
            </w:r>
          </w:p>
        </w:tc>
        <w:tc>
          <w:tcPr>
            <w:tcW w:w="4469" w:type="dxa"/>
          </w:tcPr>
          <w:p w:rsidR="00F3728C" w:rsidRPr="00464733" w:rsidRDefault="00F3728C" w:rsidP="007724DA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F3728C" w:rsidRPr="00464733" w:rsidRDefault="00F3728C" w:rsidP="007724DA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F3728C" w:rsidRPr="00464733" w:rsidRDefault="00F3728C" w:rsidP="00DB14FB">
            <w:pPr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  <w:tc>
          <w:tcPr>
            <w:tcW w:w="1541" w:type="dxa"/>
          </w:tcPr>
          <w:p w:rsidR="00F3728C" w:rsidRPr="00464733" w:rsidRDefault="00F3728C" w:rsidP="00F2307F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</w:p>
        </w:tc>
      </w:tr>
    </w:tbl>
    <w:p w:rsidR="003B0F76" w:rsidRDefault="003B0F76" w:rsidP="00912CBD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76" w:rsidRDefault="003B0F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2CBD" w:rsidRPr="00912CBD" w:rsidRDefault="00912CBD" w:rsidP="00912CBD">
      <w:pPr>
        <w:tabs>
          <w:tab w:val="left" w:pos="709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15B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12CBD" w:rsidRPr="00912CBD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Отчет о достижении значений показателей результативности расходования </w:t>
      </w:r>
      <w:r w:rsidR="003B0F76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состоянию на __ _________ 20__ года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Наименование Получателя ____________________________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Периодичность: _____________________________________</w:t>
      </w:r>
    </w:p>
    <w:p w:rsidR="00912CBD" w:rsidRPr="00912CBD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53"/>
        <w:gridCol w:w="1701"/>
        <w:gridCol w:w="1418"/>
        <w:gridCol w:w="1853"/>
        <w:gridCol w:w="1417"/>
        <w:gridCol w:w="1276"/>
      </w:tblGrid>
      <w:tr w:rsidR="00912CBD" w:rsidRPr="00464733" w:rsidTr="00464733">
        <w:trPr>
          <w:trHeight w:val="276"/>
        </w:trPr>
        <w:tc>
          <w:tcPr>
            <w:tcW w:w="510" w:type="dxa"/>
            <w:vMerge w:val="restart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№ п/п</w:t>
            </w:r>
          </w:p>
        </w:tc>
        <w:tc>
          <w:tcPr>
            <w:tcW w:w="1753" w:type="dxa"/>
            <w:vMerge w:val="restart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Наименование проекта (мероприятия)</w:t>
            </w:r>
          </w:p>
        </w:tc>
        <w:tc>
          <w:tcPr>
            <w:tcW w:w="1418" w:type="dxa"/>
            <w:vMerge w:val="restart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Плановое значение показателя</w:t>
            </w:r>
          </w:p>
        </w:tc>
        <w:tc>
          <w:tcPr>
            <w:tcW w:w="1853" w:type="dxa"/>
            <w:vMerge w:val="restart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7" w:type="dxa"/>
            <w:vMerge w:val="restart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Процент выполнения плана</w:t>
            </w:r>
          </w:p>
        </w:tc>
        <w:tc>
          <w:tcPr>
            <w:tcW w:w="1276" w:type="dxa"/>
            <w:vMerge w:val="restart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Причина отклонения</w:t>
            </w:r>
          </w:p>
        </w:tc>
      </w:tr>
      <w:tr w:rsidR="00912CBD" w:rsidRPr="00464733" w:rsidTr="00464733">
        <w:trPr>
          <w:trHeight w:val="322"/>
        </w:trPr>
        <w:tc>
          <w:tcPr>
            <w:tcW w:w="510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53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53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464733">
        <w:tc>
          <w:tcPr>
            <w:tcW w:w="51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753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853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</w:tr>
      <w:tr w:rsidR="00912CBD" w:rsidRPr="00464733" w:rsidTr="00464733">
        <w:tc>
          <w:tcPr>
            <w:tcW w:w="510" w:type="dxa"/>
          </w:tcPr>
          <w:p w:rsidR="00912CBD" w:rsidRPr="00464733" w:rsidRDefault="00F3728C" w:rsidP="00F3728C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val="en-US"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21</w:t>
            </w:r>
            <w:r w:rsidRPr="00464733">
              <w:rPr>
                <w:rFonts w:ascii="PT Astra Serif" w:eastAsia="Times New Roman" w:hAnsi="PT Astra Serif" w:cs="Times New Roman"/>
                <w:lang w:val="en-US" w:eastAsia="ru-RU"/>
              </w:rPr>
              <w:t>.</w:t>
            </w:r>
          </w:p>
        </w:tc>
        <w:tc>
          <w:tcPr>
            <w:tcW w:w="1753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53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3728C" w:rsidRPr="00464733" w:rsidTr="00464733">
        <w:tc>
          <w:tcPr>
            <w:tcW w:w="510" w:type="dxa"/>
          </w:tcPr>
          <w:p w:rsidR="00F3728C" w:rsidRPr="00464733" w:rsidRDefault="00F3728C" w:rsidP="00F3728C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val="en-US"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32</w:t>
            </w:r>
            <w:r w:rsidRPr="00464733">
              <w:rPr>
                <w:rFonts w:ascii="PT Astra Serif" w:eastAsia="Times New Roman" w:hAnsi="PT Astra Serif" w:cs="Times New Roman"/>
                <w:lang w:val="en-US" w:eastAsia="ru-RU"/>
              </w:rPr>
              <w:t>.</w:t>
            </w:r>
          </w:p>
        </w:tc>
        <w:tc>
          <w:tcPr>
            <w:tcW w:w="1753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53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3728C" w:rsidRPr="00464733" w:rsidTr="00464733">
        <w:tc>
          <w:tcPr>
            <w:tcW w:w="510" w:type="dxa"/>
          </w:tcPr>
          <w:p w:rsidR="00F3728C" w:rsidRPr="00464733" w:rsidRDefault="00F3728C" w:rsidP="00F3728C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val="en-US"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464733">
              <w:rPr>
                <w:rFonts w:ascii="PT Astra Serif" w:eastAsia="Times New Roman" w:hAnsi="PT Astra Serif" w:cs="Times New Roman"/>
                <w:lang w:val="en-US" w:eastAsia="ru-RU"/>
              </w:rPr>
              <w:t>n.</w:t>
            </w:r>
          </w:p>
        </w:tc>
        <w:tc>
          <w:tcPr>
            <w:tcW w:w="1753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53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</w:tcPr>
          <w:p w:rsidR="00F3728C" w:rsidRPr="00464733" w:rsidRDefault="00F3728C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912CBD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867" w:rsidRDefault="006D7867" w:rsidP="00912CBD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867" w:rsidRPr="003B0F76" w:rsidRDefault="006D7867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7867" w:rsidRPr="003B0F76" w:rsidRDefault="006D7867" w:rsidP="006D7867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 Получателя</w:t>
      </w:r>
    </w:p>
    <w:p w:rsidR="006D7867" w:rsidRPr="003B0F76" w:rsidRDefault="006D7867" w:rsidP="006D7867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(уполномоченное лицо)__________________   _________  _________________</w:t>
      </w:r>
    </w:p>
    <w:p w:rsidR="006D7867" w:rsidRPr="003B0F76" w:rsidRDefault="006D7867" w:rsidP="006D7867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0F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(</w:t>
      </w:r>
      <w:r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>должность)              (подпись)     (расшифровка подписи)</w:t>
      </w:r>
    </w:p>
    <w:p w:rsidR="006D7867" w:rsidRPr="003B0F76" w:rsidRDefault="006D7867" w:rsidP="006D7867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7867" w:rsidRPr="003B0F76" w:rsidRDefault="006D7867" w:rsidP="006D7867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Исполнитель    ___________________      _______________________ </w:t>
      </w:r>
    </w:p>
    <w:p w:rsidR="006D7867" w:rsidRPr="003B0F76" w:rsidRDefault="006D7867" w:rsidP="006D7867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(должность)            (Ф.И.О.)                                         (телефон)</w:t>
      </w:r>
    </w:p>
    <w:p w:rsidR="006D7867" w:rsidRPr="003B0F76" w:rsidRDefault="006D7867" w:rsidP="006D7867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7867" w:rsidRPr="003B0F76" w:rsidRDefault="006D7867" w:rsidP="006D7867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«__» ___________ 20__ г.</w:t>
      </w:r>
    </w:p>
    <w:p w:rsidR="003B0F76" w:rsidRDefault="003B0F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0FC9" w:rsidRDefault="00B00FC9" w:rsidP="00912CBD">
      <w:pPr>
        <w:tabs>
          <w:tab w:val="left" w:pos="709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Приложение № </w:t>
      </w:r>
      <w:r w:rsidR="00015B65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</w:p>
    <w:p w:rsidR="003B0F76" w:rsidRPr="003B0F76" w:rsidRDefault="003B0F76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P1798"/>
      <w:bookmarkEnd w:id="0"/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Отчет о расходах, источником финансового обеспечения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которых является </w:t>
      </w:r>
      <w:r w:rsidR="004757D0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на «__» _________ 20__ г.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Наименование Получателя ________________________________________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Периодичность: квартальная, годовая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Единица измерения: рубль (с точностью до второго десятичного знака)</w:t>
      </w:r>
    </w:p>
    <w:p w:rsidR="00912CBD" w:rsidRPr="00912CBD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850"/>
        <w:gridCol w:w="1587"/>
        <w:gridCol w:w="1247"/>
        <w:gridCol w:w="1701"/>
      </w:tblGrid>
      <w:tr w:rsidR="00912CBD" w:rsidRPr="00464733" w:rsidTr="00015B65">
        <w:tc>
          <w:tcPr>
            <w:tcW w:w="4457" w:type="dxa"/>
            <w:vMerge w:val="restart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12CBD" w:rsidRPr="00464733" w:rsidRDefault="00D066E0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Код </w:t>
            </w:r>
            <w:r w:rsidR="00912CBD" w:rsidRPr="00464733">
              <w:rPr>
                <w:rFonts w:ascii="PT Astra Serif" w:eastAsia="Times New Roman" w:hAnsi="PT Astra Serif" w:cs="Times New Roman"/>
                <w:lang w:eastAsia="ru-RU"/>
              </w:rPr>
              <w:t>строки</w:t>
            </w:r>
          </w:p>
        </w:tc>
        <w:tc>
          <w:tcPr>
            <w:tcW w:w="1587" w:type="dxa"/>
            <w:vMerge w:val="restart"/>
            <w:vAlign w:val="center"/>
          </w:tcPr>
          <w:p w:rsidR="00912CBD" w:rsidRPr="00464733" w:rsidRDefault="00912CBD" w:rsidP="00A406C7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Код направления расходования </w:t>
            </w:r>
            <w:r w:rsidR="00A406C7" w:rsidRPr="00464733">
              <w:rPr>
                <w:rFonts w:ascii="PT Astra Serif" w:eastAsia="Times New Roman" w:hAnsi="PT Astra Serif" w:cs="Times New Roman"/>
                <w:lang w:eastAsia="ru-RU"/>
              </w:rPr>
              <w:t>гранта</w:t>
            </w:r>
          </w:p>
        </w:tc>
        <w:tc>
          <w:tcPr>
            <w:tcW w:w="2948" w:type="dxa"/>
            <w:gridSpan w:val="2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Сумма</w:t>
            </w:r>
          </w:p>
        </w:tc>
      </w:tr>
      <w:tr w:rsidR="00912CBD" w:rsidRPr="00464733" w:rsidTr="00015B65">
        <w:tc>
          <w:tcPr>
            <w:tcW w:w="4457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Merge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Отчетный период</w:t>
            </w: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нарастающим итогом с начала года</w:t>
            </w:r>
          </w:p>
        </w:tc>
      </w:tr>
      <w:tr w:rsidR="00912CBD" w:rsidRPr="00464733" w:rsidTr="00015B65">
        <w:tc>
          <w:tcPr>
            <w:tcW w:w="445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5D4015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5D4015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912CBD" w:rsidRPr="00464733" w:rsidRDefault="00912CBD" w:rsidP="005D4015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A406C7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Остаток </w:t>
            </w:r>
            <w:r w:rsidR="00A406C7" w:rsidRPr="00464733">
              <w:rPr>
                <w:rFonts w:ascii="PT Astra Serif" w:eastAsia="Times New Roman" w:hAnsi="PT Astra Serif" w:cs="Times New Roman"/>
                <w:lang w:eastAsia="ru-RU"/>
              </w:rPr>
              <w:t>гранта</w:t>
            </w: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 на начало года,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bookmarkStart w:id="1" w:name="P1819"/>
            <w:bookmarkEnd w:id="1"/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 том числе: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потребность в котором подтверждена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110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подлежащий возврату в окружной бюджет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120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Поступило средств,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200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 том числе: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окружного бюджета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210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дебиторской задолженности прошлых лет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bookmarkStart w:id="2" w:name="P1846"/>
            <w:bookmarkEnd w:id="2"/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220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Выплаты по расходам,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300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 том числе: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Выплаты персоналу,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310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0100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Закупка работ и услуг,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320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0200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330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0300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</w:t>
            </w:r>
            <w:r w:rsidRPr="004647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возможность их перечисления указанной организации),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340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0420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Выбытие со счетов: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350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0610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Перечисление средств в целях их размещения на депозиты, в иные финансовые инструменты (если законодательством предусмотрена возможность такого размещения целевых средств),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360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0620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370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0810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Иные выплаты,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380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0820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Выплаты по окончательным расчетам,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390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Возвращено в окружной бюджет,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400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 том числе: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410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A406C7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Остаток </w:t>
            </w:r>
            <w:r w:rsidR="00A406C7" w:rsidRPr="00464733">
              <w:rPr>
                <w:rFonts w:ascii="PT Astra Serif" w:eastAsia="Times New Roman" w:hAnsi="PT Astra Serif" w:cs="Times New Roman"/>
                <w:lang w:eastAsia="ru-RU"/>
              </w:rPr>
              <w:t>гранта</w:t>
            </w: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 xml:space="preserve"> на конец отчетного периода, всего: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bookmarkStart w:id="3" w:name="P1963"/>
            <w:bookmarkEnd w:id="3"/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500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в том числе: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требуется в направлении на те же цели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510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12CBD" w:rsidRPr="00464733" w:rsidTr="00015B65">
        <w:tc>
          <w:tcPr>
            <w:tcW w:w="4457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подлежит возврату</w:t>
            </w:r>
          </w:p>
        </w:tc>
        <w:tc>
          <w:tcPr>
            <w:tcW w:w="850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bookmarkStart w:id="4" w:name="P1974"/>
            <w:bookmarkEnd w:id="4"/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520</w:t>
            </w:r>
          </w:p>
        </w:tc>
        <w:tc>
          <w:tcPr>
            <w:tcW w:w="158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lang w:eastAsia="ru-RU"/>
              </w:rPr>
              <w:t>X</w:t>
            </w:r>
          </w:p>
        </w:tc>
        <w:tc>
          <w:tcPr>
            <w:tcW w:w="1247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912CBD" w:rsidRPr="00912CBD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 Получателя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(уполномоченное лицо)</w:t>
      </w:r>
      <w:r w:rsidR="00B00FC9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   _________  _________________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0F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(</w:t>
      </w:r>
      <w:r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должность)              </w:t>
      </w:r>
      <w:r w:rsidR="00B00FC9"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</w:t>
      </w:r>
      <w:r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>(подпись)     (расшифровка подписи)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Исполнитель    ___________________      _______________________ 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(</w:t>
      </w:r>
      <w:r w:rsidR="00B00FC9"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должность)  </w:t>
      </w:r>
      <w:r w:rsidRPr="003B0F7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(Ф.И.О.)                                         (телефон)</w:t>
      </w:r>
    </w:p>
    <w:p w:rsidR="00912CBD" w:rsidRPr="003B0F76" w:rsidRDefault="00912CBD" w:rsidP="00912CBD">
      <w:pPr>
        <w:tabs>
          <w:tab w:val="left" w:pos="7095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«__» ___________ 20__ г.</w:t>
      </w:r>
    </w:p>
    <w:p w:rsidR="003B0F76" w:rsidRDefault="003B0F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E1FF9" w:rsidRDefault="004E1FF9" w:rsidP="00912C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Приложение № </w:t>
      </w:r>
      <w:r w:rsidR="00015B65"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</w:p>
    <w:p w:rsidR="00912CBD" w:rsidRPr="003B0F76" w:rsidRDefault="00912CBD" w:rsidP="00912CB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8834E7" w:rsidRDefault="00912CBD" w:rsidP="00912CB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34E7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Дополнительное соглашение</w:t>
      </w:r>
    </w:p>
    <w:p w:rsidR="00912CBD" w:rsidRDefault="00F3728C" w:rsidP="00912CBD">
      <w:pPr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834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</w:t>
      </w:r>
      <w:r w:rsidRPr="008834E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соглашению</w:t>
      </w:r>
      <w:r w:rsidR="00912CBD" w:rsidRPr="008834E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 предоставлении </w:t>
      </w:r>
      <w:r w:rsidRPr="008834E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гранта </w:t>
      </w:r>
      <w:r w:rsidR="00912CBD" w:rsidRPr="008834E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из окружного бюджета </w:t>
      </w:r>
    </w:p>
    <w:p w:rsidR="00F3728C" w:rsidRPr="003B0F76" w:rsidRDefault="00F3728C" w:rsidP="00912CBD">
      <w:pPr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3B0F76" w:rsidRDefault="00912CBD" w:rsidP="00912CB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F76">
        <w:rPr>
          <w:rFonts w:ascii="PT Astra Serif" w:eastAsia="Times New Roman" w:hAnsi="PT Astra Serif" w:cs="Times New Roman"/>
          <w:sz w:val="28"/>
          <w:szCs w:val="28"/>
          <w:lang w:eastAsia="ru-RU"/>
        </w:rPr>
        <w:t>г. ___________________________________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5" w:name="_GoBack"/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Pr="00464733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заключения соглашения (договора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«___»__________________20___ г.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№ ________________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912CBD" w:rsidRPr="00464733" w:rsidRDefault="00912CBD" w:rsidP="00A406C7">
      <w:pPr>
        <w:tabs>
          <w:tab w:val="left" w:pos="8222"/>
        </w:tabs>
        <w:spacing w:after="0" w:line="240" w:lineRule="auto"/>
        <w:ind w:left="7088" w:right="-30" w:hanging="694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lang w:eastAsia="ru-RU"/>
        </w:rPr>
        <w:t>(дата заключения соглашения (догово</w:t>
      </w:r>
      <w:r w:rsidR="00A406C7" w:rsidRPr="00464733">
        <w:rPr>
          <w:rFonts w:ascii="PT Astra Serif" w:eastAsia="Times New Roman" w:hAnsi="PT Astra Serif" w:cs="Times New Roman"/>
          <w:lang w:eastAsia="ru-RU"/>
        </w:rPr>
        <w:t>ра) (номер соглашения (договора)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ind w:left="4956" w:hanging="495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ind w:left="4956" w:hanging="4956"/>
        <w:jc w:val="center"/>
        <w:rPr>
          <w:rFonts w:ascii="PT Astra Serif" w:eastAsia="Times New Roman" w:hAnsi="PT Astra Serif" w:cs="Times New Roman"/>
          <w:lang w:eastAsia="ru-RU"/>
        </w:rPr>
      </w:pPr>
      <w:r w:rsidRPr="00464733">
        <w:rPr>
          <w:rFonts w:ascii="PT Astra Serif" w:eastAsia="Times New Roman" w:hAnsi="PT Astra Serif" w:cs="Times New Roman"/>
          <w:lang w:eastAsia="ru-RU"/>
        </w:rPr>
        <w:t>(наименование главного распорядителя средств окружного бюджета, получателя средств окружного бюджета (далее -  ПБС))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которому, в соответствии с _______________________________________________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ind w:left="3540"/>
        <w:rPr>
          <w:rFonts w:ascii="PT Astra Serif" w:eastAsia="Times New Roman" w:hAnsi="PT Astra Serif" w:cs="Times New Roman"/>
          <w:lang w:eastAsia="ru-RU"/>
        </w:rPr>
      </w:pPr>
      <w:r w:rsidRPr="00464733">
        <w:rPr>
          <w:rFonts w:ascii="PT Astra Serif" w:eastAsia="Times New Roman" w:hAnsi="PT Astra Serif" w:cs="Times New Roman"/>
          <w:lang w:eastAsia="ru-RU"/>
        </w:rPr>
        <w:t>(наименование и реквизиты закона автономного округа об окружном бюджете на текущий год и плановый период)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ind w:left="3540"/>
        <w:rPr>
          <w:rFonts w:ascii="PT Astra Serif" w:eastAsia="Times New Roman" w:hAnsi="PT Astra Serif" w:cs="Times New Roman"/>
          <w:lang w:eastAsia="ru-RU"/>
        </w:rPr>
      </w:pPr>
    </w:p>
    <w:p w:rsidR="00912CBD" w:rsidRPr="00464733" w:rsidRDefault="001D713C" w:rsidP="00912CBD">
      <w:pPr>
        <w:tabs>
          <w:tab w:val="left" w:pos="709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доведены 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лимиты бюджетных обязательств на предоставление </w:t>
      </w:r>
      <w:r w:rsidR="00A406C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грантов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</w:t>
      </w:r>
      <w:r w:rsidR="00D066E0" w:rsidRPr="00464733">
        <w:rPr>
          <w:rFonts w:ascii="PT Astra Serif" w:hAnsi="PT Astra Serif" w:cs="PT Astra Serif"/>
          <w:color w:val="000000" w:themeColor="text1"/>
          <w:sz w:val="28"/>
          <w:szCs w:val="28"/>
        </w:rPr>
        <w:t>пунктом 7 статьи 78, пунктом 4 статьи 78.1</w:t>
      </w:r>
      <w:r w:rsidR="00D066E0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Росси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йской Федерации, именуемый в 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дальнейшем «главный распорядитель бюджетных средств (ПБС)», в лице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______________________________________________________________________,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  <w:r w:rsidRPr="00464733">
        <w:rPr>
          <w:rFonts w:ascii="PT Astra Serif" w:eastAsia="Times New Roman" w:hAnsi="PT Astra Serif" w:cs="Times New Roman"/>
          <w:lang w:eastAsia="ru-RU"/>
        </w:rPr>
        <w:t xml:space="preserve">                                (наименование должности, а также фамилия, имя, отчество руководителя главного  распорядителя средств окружного бюджета (ПБС) или уполномоченного им лица)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действующего(ей) на основании __________________________________________,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ind w:left="3540"/>
        <w:rPr>
          <w:rFonts w:ascii="PT Astra Serif" w:eastAsia="Times New Roman" w:hAnsi="PT Astra Serif" w:cs="Times New Roman"/>
          <w:lang w:eastAsia="ru-RU"/>
        </w:rPr>
      </w:pPr>
      <w:r w:rsidRPr="00464733">
        <w:rPr>
          <w:rFonts w:ascii="PT Astra Serif" w:eastAsia="Times New Roman" w:hAnsi="PT Astra Serif" w:cs="Times New Roman"/>
          <w:lang w:eastAsia="ru-RU"/>
        </w:rPr>
        <w:t xml:space="preserve"> (положение об исполнительном органе власти, доверенность, приказ или иной документ)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с одной стороны, и _____________________________________________________,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ind w:left="2124"/>
        <w:rPr>
          <w:rFonts w:ascii="PT Astra Serif" w:eastAsia="Times New Roman" w:hAnsi="PT Astra Serif" w:cs="Times New Roman"/>
          <w:lang w:eastAsia="ru-RU"/>
        </w:rPr>
      </w:pPr>
      <w:r w:rsidRPr="00464733">
        <w:rPr>
          <w:rFonts w:ascii="PT Astra Serif" w:eastAsia="Times New Roman" w:hAnsi="PT Astra Serif" w:cs="Times New Roman"/>
          <w:lang w:eastAsia="ru-RU"/>
        </w:rPr>
        <w:t>(наименование некоммерческой организации, не являющейся государственным (муниципальным) учреждением)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именуемый(</w:t>
      </w:r>
      <w:proofErr w:type="spellStart"/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proofErr w:type="spellEnd"/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) в дальнейшем «Получатель», в лице ______________________________________________________________________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  <w:r w:rsidRPr="00464733">
        <w:rPr>
          <w:rFonts w:ascii="PT Astra Serif" w:eastAsia="Times New Roman" w:hAnsi="PT Astra Serif" w:cs="Times New Roman"/>
          <w:lang w:eastAsia="ru-RU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464733" w:rsidRDefault="00912CBD" w:rsidP="00912CBD">
      <w:pPr>
        <w:tabs>
          <w:tab w:val="left" w:pos="709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действующего(ей) на основании __________________________________________,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jc w:val="right"/>
        <w:rPr>
          <w:rFonts w:ascii="PT Astra Serif" w:eastAsia="Times New Roman" w:hAnsi="PT Astra Serif" w:cs="Times New Roman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</w:t>
      </w:r>
      <w:r w:rsidR="001D713C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(</w:t>
      </w:r>
      <w:r w:rsidRPr="00464733">
        <w:rPr>
          <w:rFonts w:ascii="PT Astra Serif" w:eastAsia="Times New Roman" w:hAnsi="PT Astra Serif" w:cs="Times New Roman"/>
          <w:lang w:eastAsia="ru-RU"/>
        </w:rPr>
        <w:t>реквизиты учредительного документа некоммерческой организации, не являющейся государственным (муниципальным) учреждением, доверенность)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CBD" w:rsidRPr="00464733" w:rsidRDefault="00D066E0" w:rsidP="00912CBD">
      <w:pPr>
        <w:tabs>
          <w:tab w:val="left" w:pos="709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другой стороны, далее именуемые «Стороны», в соответствии с Бюджетным кодексом Российской Федерации, пунктом </w:t>
      </w:r>
      <w:r w:rsidR="009413F3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.3 Соглашения от __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№_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="00912CBD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__, ______________________________________________________________________;</w:t>
      </w:r>
    </w:p>
    <w:p w:rsidR="00912CBD" w:rsidRPr="00464733" w:rsidRDefault="00912CBD" w:rsidP="00D066E0">
      <w:pPr>
        <w:tabs>
          <w:tab w:val="left" w:pos="7095"/>
        </w:tabs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  <w:r w:rsidRPr="00464733">
        <w:rPr>
          <w:rFonts w:ascii="PT Astra Serif" w:eastAsia="Times New Roman" w:hAnsi="PT Astra Serif" w:cs="Times New Roman"/>
          <w:lang w:eastAsia="ru-RU"/>
        </w:rPr>
        <w:t xml:space="preserve">(наименование порядка предоставления </w:t>
      </w:r>
      <w:r w:rsidR="00A406C7" w:rsidRPr="00464733">
        <w:rPr>
          <w:rFonts w:ascii="PT Astra Serif" w:eastAsia="Times New Roman" w:hAnsi="PT Astra Serif" w:cs="Times New Roman"/>
          <w:lang w:eastAsia="ru-RU"/>
        </w:rPr>
        <w:t>граната</w:t>
      </w:r>
      <w:r w:rsidRPr="00464733">
        <w:rPr>
          <w:rFonts w:ascii="PT Astra Serif" w:eastAsia="Times New Roman" w:hAnsi="PT Astra Serif" w:cs="Times New Roman"/>
          <w:lang w:eastAsia="ru-RU"/>
        </w:rPr>
        <w:t xml:space="preserve"> из окружного бюджета Получателю)</w:t>
      </w:r>
    </w:p>
    <w:p w:rsidR="00912CBD" w:rsidRPr="00464733" w:rsidRDefault="00912CBD" w:rsidP="00912CBD">
      <w:pPr>
        <w:tabs>
          <w:tab w:val="left" w:pos="709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от «__» __________20 года №____ заключили настоящее соглашение о нижеследующем.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в Соглашение следующие изменения: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1.1. В преамбуле: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1.1.1. ____________________________________________________________.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1.1.2. ____________________________________________________________.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1.2. В разделе I «Предмет Соглашения» (пункт, абзац, текст)                         изложить в следующей редакции</w:t>
      </w:r>
      <w:proofErr w:type="gramStart"/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: «_______________________________________».</w:t>
      </w:r>
      <w:proofErr w:type="gramEnd"/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1.3. В разделе 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II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«Финансовое обеспечение предоставления </w:t>
      </w:r>
      <w:r w:rsidR="00A406C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» пункт, абзац, текст) изложить в следующей редакции: «____________________________________________________________________».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1.4. В разделе 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III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«Условия предоставления </w:t>
      </w:r>
      <w:r w:rsidR="00A406C7"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гранта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» (пункт, абзац, текст) изложить в следующей редакции: «_______________________________________».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1.5. В разделе 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IV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«Взаимодействие сторон» (пункт, абзац, текст) изложить в следующей редакции: «_______________________________________».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1.6. В разделе 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V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«Ответственность Сторон» (пункт, абзац, текст) изложить в следующей редакции: «_______________________________________».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1.7. В разделе 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VI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«Иные условия» (пункт, абзац, текст) изложить в следующей редакции: «_______________________________________».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1.8. В разделе 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VII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«Заключительные положения» (пункт, абзац, текст) изложить в следующей редакции: «_________________________________».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1.9. В разделе 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VIII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«Платежные реквизиты Сторон» изложить в следующей редакции: 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VIII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32"/>
        <w:gridCol w:w="4678"/>
      </w:tblGrid>
      <w:tr w:rsidR="00912CBD" w:rsidRPr="00464733" w:rsidTr="001D713C">
        <w:tc>
          <w:tcPr>
            <w:tcW w:w="5732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главного распорядителя средств окружного бюджета (получателя средств окружного бюджета)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</w:tr>
      <w:tr w:rsidR="00912CBD" w:rsidRPr="00464733" w:rsidTr="001D713C">
        <w:tc>
          <w:tcPr>
            <w:tcW w:w="5732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(юридический адрес)</w:t>
            </w:r>
          </w:p>
        </w:tc>
        <w:tc>
          <w:tcPr>
            <w:tcW w:w="4678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(юридический адрес)</w:t>
            </w:r>
          </w:p>
        </w:tc>
      </w:tr>
      <w:tr w:rsidR="00912CBD" w:rsidRPr="00464733" w:rsidTr="001D713C">
        <w:tc>
          <w:tcPr>
            <w:tcW w:w="5732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678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Платежные реквизиты:</w:t>
            </w:r>
          </w:p>
        </w:tc>
      </w:tr>
    </w:tbl>
    <w:p w:rsidR="00912CBD" w:rsidRPr="00464733" w:rsidRDefault="00912CBD" w:rsidP="001D713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1.11. В разделе </w:t>
      </w:r>
      <w:r w:rsidRPr="0046473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IX</w:t>
      </w: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«Подписи Сторон» изложить в следующей редакции:</w:t>
      </w:r>
    </w:p>
    <w:p w:rsidR="00912CBD" w:rsidRPr="00464733" w:rsidRDefault="00912CBD" w:rsidP="00912C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473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4678"/>
      </w:tblGrid>
      <w:tr w:rsidR="00912CBD" w:rsidRPr="00464733" w:rsidTr="001D713C">
        <w:tc>
          <w:tcPr>
            <w:tcW w:w="5778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должности руководителя главного распорядителя средств окружного бюджета (получателя средств окружного бюджета) или уполномоченного им лица</w:t>
            </w:r>
          </w:p>
        </w:tc>
        <w:tc>
          <w:tcPr>
            <w:tcW w:w="4678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должности получателя или лица его представляющего</w:t>
            </w:r>
          </w:p>
        </w:tc>
      </w:tr>
      <w:tr w:rsidR="00912CBD" w:rsidRPr="00464733" w:rsidTr="001D713C">
        <w:tc>
          <w:tcPr>
            <w:tcW w:w="5778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  /_________________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(Подпись)                    (Фамилия)</w:t>
            </w:r>
          </w:p>
        </w:tc>
        <w:tc>
          <w:tcPr>
            <w:tcW w:w="4678" w:type="dxa"/>
          </w:tcPr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_______________/_________________</w:t>
            </w:r>
          </w:p>
          <w:p w:rsidR="00912CBD" w:rsidRPr="00464733" w:rsidRDefault="00912CBD" w:rsidP="00912CBD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47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(Подпись)                    (Фамилия)</w:t>
            </w:r>
          </w:p>
        </w:tc>
      </w:tr>
    </w:tbl>
    <w:bookmarkEnd w:id="5"/>
    <w:p w:rsidR="00912CBD" w:rsidRPr="00912CBD" w:rsidRDefault="00912CBD" w:rsidP="001D71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912CBD" w:rsidRPr="00912CBD" w:rsidSect="00B00FC9">
      <w:headerReference w:type="even" r:id="rId9"/>
      <w:headerReference w:type="default" r:id="rId10"/>
      <w:pgSz w:w="11906" w:h="16838"/>
      <w:pgMar w:top="568" w:right="567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6D8" w:rsidRDefault="00AF06D8" w:rsidP="000D4474">
      <w:pPr>
        <w:spacing w:after="0" w:line="240" w:lineRule="auto"/>
      </w:pPr>
      <w:r>
        <w:separator/>
      </w:r>
    </w:p>
  </w:endnote>
  <w:endnote w:type="continuationSeparator" w:id="0">
    <w:p w:rsidR="00AF06D8" w:rsidRDefault="00AF06D8" w:rsidP="000D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6D8" w:rsidRDefault="00AF06D8" w:rsidP="000D4474">
      <w:pPr>
        <w:spacing w:after="0" w:line="240" w:lineRule="auto"/>
      </w:pPr>
      <w:r>
        <w:separator/>
      </w:r>
    </w:p>
  </w:footnote>
  <w:footnote w:type="continuationSeparator" w:id="0">
    <w:p w:rsidR="00AF06D8" w:rsidRDefault="00AF06D8" w:rsidP="000D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D0" w:rsidRDefault="00AE41ED" w:rsidP="00015B6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757D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57D0" w:rsidRDefault="004757D0" w:rsidP="00015B65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D0" w:rsidRPr="003F5D5B" w:rsidRDefault="00683AAC" w:rsidP="00683AAC">
    <w:pPr>
      <w:pStyle w:val="aa"/>
      <w:ind w:right="360"/>
      <w:jc w:val="right"/>
      <w:rPr>
        <w:rFonts w:ascii="PT Astra Serif" w:hAnsi="PT Astra Serif"/>
        <w:sz w:val="28"/>
      </w:rPr>
    </w:pPr>
    <w:r w:rsidRPr="003F5D5B">
      <w:rPr>
        <w:rFonts w:ascii="PT Astra Serif" w:hAnsi="PT Astra Serif"/>
        <w:sz w:val="28"/>
      </w:rPr>
      <w:t>Проект</w:t>
    </w:r>
  </w:p>
  <w:p w:rsidR="008834E7" w:rsidRPr="00683AAC" w:rsidRDefault="008834E7" w:rsidP="00683AAC">
    <w:pPr>
      <w:pStyle w:val="aa"/>
      <w:ind w:right="360"/>
      <w:jc w:val="right"/>
      <w:rPr>
        <w:rFonts w:ascii="PT Astra Serif" w:hAnsi="PT Astra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60E3A"/>
    <w:multiLevelType w:val="multilevel"/>
    <w:tmpl w:val="4D88E9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A07777E"/>
    <w:multiLevelType w:val="multilevel"/>
    <w:tmpl w:val="4D88E9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2E47F97"/>
    <w:multiLevelType w:val="multilevel"/>
    <w:tmpl w:val="4D88E9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75DE1"/>
    <w:rsid w:val="00015B65"/>
    <w:rsid w:val="00024A8A"/>
    <w:rsid w:val="00026558"/>
    <w:rsid w:val="0004484B"/>
    <w:rsid w:val="00047A2E"/>
    <w:rsid w:val="000565DA"/>
    <w:rsid w:val="00094394"/>
    <w:rsid w:val="000B60A0"/>
    <w:rsid w:val="000D4474"/>
    <w:rsid w:val="0010340E"/>
    <w:rsid w:val="001639C6"/>
    <w:rsid w:val="001732F8"/>
    <w:rsid w:val="0018283C"/>
    <w:rsid w:val="00190E93"/>
    <w:rsid w:val="001D713C"/>
    <w:rsid w:val="001E478C"/>
    <w:rsid w:val="001F2B05"/>
    <w:rsid w:val="00206677"/>
    <w:rsid w:val="00221F63"/>
    <w:rsid w:val="00240D77"/>
    <w:rsid w:val="00284156"/>
    <w:rsid w:val="002D7CA7"/>
    <w:rsid w:val="002E6021"/>
    <w:rsid w:val="002F13F5"/>
    <w:rsid w:val="002F5578"/>
    <w:rsid w:val="00375DE1"/>
    <w:rsid w:val="0037662D"/>
    <w:rsid w:val="003957DD"/>
    <w:rsid w:val="003B0F76"/>
    <w:rsid w:val="003F5D5B"/>
    <w:rsid w:val="004159D2"/>
    <w:rsid w:val="004240B2"/>
    <w:rsid w:val="0043285F"/>
    <w:rsid w:val="00464733"/>
    <w:rsid w:val="004757D0"/>
    <w:rsid w:val="00481720"/>
    <w:rsid w:val="004B7377"/>
    <w:rsid w:val="004C088B"/>
    <w:rsid w:val="004C7D92"/>
    <w:rsid w:val="004E1FF9"/>
    <w:rsid w:val="004F7826"/>
    <w:rsid w:val="00501C43"/>
    <w:rsid w:val="00552BAB"/>
    <w:rsid w:val="005664AF"/>
    <w:rsid w:val="00571A15"/>
    <w:rsid w:val="00592870"/>
    <w:rsid w:val="005A5DFC"/>
    <w:rsid w:val="005B2840"/>
    <w:rsid w:val="005B4145"/>
    <w:rsid w:val="005D4015"/>
    <w:rsid w:val="005D73C3"/>
    <w:rsid w:val="005E2740"/>
    <w:rsid w:val="00613989"/>
    <w:rsid w:val="006309CD"/>
    <w:rsid w:val="0063648D"/>
    <w:rsid w:val="00683AAC"/>
    <w:rsid w:val="00684AFE"/>
    <w:rsid w:val="006968F3"/>
    <w:rsid w:val="006D3260"/>
    <w:rsid w:val="006D7867"/>
    <w:rsid w:val="006E2367"/>
    <w:rsid w:val="006F12C1"/>
    <w:rsid w:val="006F177B"/>
    <w:rsid w:val="006F262C"/>
    <w:rsid w:val="006F6B41"/>
    <w:rsid w:val="007213BD"/>
    <w:rsid w:val="00731BAA"/>
    <w:rsid w:val="00734D04"/>
    <w:rsid w:val="007446CF"/>
    <w:rsid w:val="007724DA"/>
    <w:rsid w:val="00775121"/>
    <w:rsid w:val="0078559D"/>
    <w:rsid w:val="0079513F"/>
    <w:rsid w:val="007B6C8B"/>
    <w:rsid w:val="007D3A0D"/>
    <w:rsid w:val="007D4D91"/>
    <w:rsid w:val="007D6E40"/>
    <w:rsid w:val="007E4139"/>
    <w:rsid w:val="007E55AA"/>
    <w:rsid w:val="008314DE"/>
    <w:rsid w:val="008410FC"/>
    <w:rsid w:val="00866316"/>
    <w:rsid w:val="008834E7"/>
    <w:rsid w:val="008971AA"/>
    <w:rsid w:val="008A7E19"/>
    <w:rsid w:val="008C5EBB"/>
    <w:rsid w:val="008C6159"/>
    <w:rsid w:val="008C6B33"/>
    <w:rsid w:val="008F0594"/>
    <w:rsid w:val="008F756D"/>
    <w:rsid w:val="008F7BDE"/>
    <w:rsid w:val="00912CBD"/>
    <w:rsid w:val="00930D49"/>
    <w:rsid w:val="00935CEF"/>
    <w:rsid w:val="009413F3"/>
    <w:rsid w:val="00970E0B"/>
    <w:rsid w:val="00980B4F"/>
    <w:rsid w:val="00981369"/>
    <w:rsid w:val="0098520F"/>
    <w:rsid w:val="009A77CA"/>
    <w:rsid w:val="009F0338"/>
    <w:rsid w:val="00A05ADF"/>
    <w:rsid w:val="00A072F3"/>
    <w:rsid w:val="00A171D1"/>
    <w:rsid w:val="00A406C7"/>
    <w:rsid w:val="00A422D6"/>
    <w:rsid w:val="00A56AEB"/>
    <w:rsid w:val="00A65D14"/>
    <w:rsid w:val="00A82606"/>
    <w:rsid w:val="00AA4FE7"/>
    <w:rsid w:val="00AA6DF4"/>
    <w:rsid w:val="00AE41ED"/>
    <w:rsid w:val="00AF06D8"/>
    <w:rsid w:val="00B00FC9"/>
    <w:rsid w:val="00B019D1"/>
    <w:rsid w:val="00B10830"/>
    <w:rsid w:val="00B349E3"/>
    <w:rsid w:val="00B5741C"/>
    <w:rsid w:val="00B5777E"/>
    <w:rsid w:val="00B66559"/>
    <w:rsid w:val="00B73AC6"/>
    <w:rsid w:val="00B9339A"/>
    <w:rsid w:val="00BB09B3"/>
    <w:rsid w:val="00BD1084"/>
    <w:rsid w:val="00BD291D"/>
    <w:rsid w:val="00C316DD"/>
    <w:rsid w:val="00C87BFB"/>
    <w:rsid w:val="00CF3D09"/>
    <w:rsid w:val="00D066E0"/>
    <w:rsid w:val="00D13421"/>
    <w:rsid w:val="00D313C1"/>
    <w:rsid w:val="00D36DCD"/>
    <w:rsid w:val="00D433FB"/>
    <w:rsid w:val="00D66D60"/>
    <w:rsid w:val="00D923C5"/>
    <w:rsid w:val="00DA09F0"/>
    <w:rsid w:val="00DA46C8"/>
    <w:rsid w:val="00DB14FB"/>
    <w:rsid w:val="00DE3029"/>
    <w:rsid w:val="00E16B43"/>
    <w:rsid w:val="00E33651"/>
    <w:rsid w:val="00E76683"/>
    <w:rsid w:val="00E80C7B"/>
    <w:rsid w:val="00EA1BD8"/>
    <w:rsid w:val="00EA48A2"/>
    <w:rsid w:val="00EB7060"/>
    <w:rsid w:val="00EB73C4"/>
    <w:rsid w:val="00ED273B"/>
    <w:rsid w:val="00EF0644"/>
    <w:rsid w:val="00EF3C1E"/>
    <w:rsid w:val="00F121D9"/>
    <w:rsid w:val="00F2307F"/>
    <w:rsid w:val="00F2675F"/>
    <w:rsid w:val="00F3728C"/>
    <w:rsid w:val="00F45F70"/>
    <w:rsid w:val="00F46FB9"/>
    <w:rsid w:val="00F72CE1"/>
    <w:rsid w:val="00FB495C"/>
    <w:rsid w:val="00FB61CA"/>
    <w:rsid w:val="00FF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D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22D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5121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rsid w:val="000D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0D4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0D4474"/>
    <w:rPr>
      <w:vertAlign w:val="superscript"/>
    </w:rPr>
  </w:style>
  <w:style w:type="paragraph" w:styleId="aa">
    <w:name w:val="header"/>
    <w:basedOn w:val="a"/>
    <w:link w:val="ab"/>
    <w:rsid w:val="00912C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912C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12CBD"/>
  </w:style>
  <w:style w:type="paragraph" w:customStyle="1" w:styleId="ConsPlusNormal">
    <w:name w:val="ConsPlusNormal"/>
    <w:rsid w:val="00047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8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3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51F716D3C61C7348CC84CA09352A0BA2B91C06D052627BB546D09151692BD7D17D5E186B95209i7G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6150-D180-402F-B6CF-3579C3CE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Индюков Виталий Владимирович</dc:creator>
  <cp:lastModifiedBy>okotettovi</cp:lastModifiedBy>
  <cp:revision>2</cp:revision>
  <cp:lastPrinted>2019-03-21T11:20:00Z</cp:lastPrinted>
  <dcterms:created xsi:type="dcterms:W3CDTF">2021-09-29T11:51:00Z</dcterms:created>
  <dcterms:modified xsi:type="dcterms:W3CDTF">2021-09-29T11:51:00Z</dcterms:modified>
</cp:coreProperties>
</file>